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rPr>
        <w:id w:val="61375166"/>
        <w:docPartObj>
          <w:docPartGallery w:val="Cover Pages"/>
          <w:docPartUnique/>
        </w:docPartObj>
      </w:sdtPr>
      <w:sdtEndPr>
        <w:rPr>
          <w:rFonts w:ascii="Arial" w:hAnsi="Arial" w:cs="Arial"/>
          <w:noProof/>
          <w:sz w:val="24"/>
          <w:szCs w:val="24"/>
        </w:rPr>
      </w:sdtEndPr>
      <w:sdtContent>
        <w:tbl>
          <w:tblPr>
            <w:tblW w:w="5000" w:type="pct"/>
            <w:jc w:val="center"/>
            <w:tblLook w:val="04A0" w:firstRow="1" w:lastRow="0" w:firstColumn="1" w:lastColumn="0" w:noHBand="0" w:noVBand="1"/>
          </w:tblPr>
          <w:tblGrid>
            <w:gridCol w:w="8720"/>
          </w:tblGrid>
          <w:tr w:rsidR="00FE6A6C" w:rsidRPr="009E5F7E">
            <w:trPr>
              <w:trHeight w:val="2880"/>
              <w:jc w:val="center"/>
            </w:trPr>
            <w:sdt>
              <w:sdtPr>
                <w:rPr>
                  <w:rFonts w:asciiTheme="minorHAnsi" w:eastAsiaTheme="minorHAnsi" w:hAnsiTheme="minorHAnsi" w:cstheme="minorBidi"/>
                  <w:b w:val="0"/>
                  <w:bCs w:val="0"/>
                  <w:color w:val="auto"/>
                  <w:sz w:val="22"/>
                  <w:szCs w:val="22"/>
                </w:rPr>
                <w:alias w:val="Firma"/>
                <w:id w:val="15524243"/>
                <w:dataBinding w:prefixMappings="xmlns:ns0='http://schemas.openxmlformats.org/officeDocument/2006/extended-properties'" w:xpath="/ns0:Properties[1]/ns0:Company[1]" w:storeItemID="{6668398D-A668-4E3E-A5EB-62B293D839F1}"/>
                <w:text/>
              </w:sdtPr>
              <w:sdtEndPr>
                <w:rPr>
                  <w:rFonts w:asciiTheme="majorHAnsi" w:eastAsiaTheme="majorEastAsia" w:hAnsiTheme="majorHAnsi" w:cstheme="majorBidi"/>
                  <w:b/>
                  <w:bCs/>
                  <w:color w:val="4F81BD" w:themeColor="accent1"/>
                  <w:sz w:val="26"/>
                  <w:szCs w:val="26"/>
                </w:rPr>
              </w:sdtEndPr>
              <w:sdtContent>
                <w:tc>
                  <w:tcPr>
                    <w:tcW w:w="5000" w:type="pct"/>
                  </w:tcPr>
                  <w:p w:rsidR="00FE6A6C" w:rsidRPr="009E5F7E" w:rsidRDefault="00FE6A6C" w:rsidP="00EE4860">
                    <w:pPr>
                      <w:pStyle w:val="berschrift2"/>
                      <w:jc w:val="center"/>
                    </w:pPr>
                    <w:r w:rsidRPr="009E5F7E">
                      <w:t>Joachim Krause   Waisenstr. 20  42281 Wuppertal</w:t>
                    </w:r>
                  </w:p>
                </w:tc>
              </w:sdtContent>
            </w:sdt>
          </w:tr>
          <w:tr w:rsidR="00FE6A6C" w:rsidRPr="009E5F7E">
            <w:trPr>
              <w:trHeight w:val="1440"/>
              <w:jc w:val="center"/>
            </w:trPr>
            <w:sdt>
              <w:sdtPr>
                <w:rPr>
                  <w:rFonts w:ascii="Arial" w:eastAsiaTheme="majorEastAsia" w:hAnsi="Arial" w:cs="Arial"/>
                  <w:sz w:val="24"/>
                  <w:szCs w:val="24"/>
                </w:rPr>
                <w:alias w:val="Titel"/>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E6A6C" w:rsidRPr="009E5F7E" w:rsidRDefault="00FE6A6C" w:rsidP="00FE6A6C">
                    <w:pPr>
                      <w:pStyle w:val="KeinLeerraum"/>
                      <w:jc w:val="center"/>
                      <w:rPr>
                        <w:rFonts w:ascii="Arial" w:eastAsiaTheme="majorEastAsia" w:hAnsi="Arial" w:cs="Arial"/>
                        <w:sz w:val="24"/>
                        <w:szCs w:val="24"/>
                      </w:rPr>
                    </w:pPr>
                    <w:r w:rsidRPr="009E5F7E">
                      <w:rPr>
                        <w:rFonts w:ascii="Arial" w:eastAsiaTheme="majorEastAsia" w:hAnsi="Arial" w:cs="Arial"/>
                        <w:sz w:val="24"/>
                        <w:szCs w:val="24"/>
                      </w:rPr>
                      <w:t>Die Firmung</w:t>
                    </w:r>
                  </w:p>
                </w:tc>
              </w:sdtContent>
            </w:sdt>
          </w:tr>
          <w:tr w:rsidR="00FE6A6C" w:rsidRPr="009E5F7E">
            <w:trPr>
              <w:trHeight w:val="720"/>
              <w:jc w:val="center"/>
            </w:trPr>
            <w:sdt>
              <w:sdtPr>
                <w:rPr>
                  <w:rFonts w:ascii="Arial" w:eastAsiaTheme="majorEastAsia" w:hAnsi="Arial" w:cs="Arial"/>
                  <w:sz w:val="24"/>
                  <w:szCs w:val="24"/>
                </w:rPr>
                <w:alias w:val="Untertite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FE6A6C" w:rsidRPr="009E5F7E" w:rsidRDefault="00FE6A6C" w:rsidP="00FE6A6C">
                    <w:pPr>
                      <w:pStyle w:val="KeinLeerraum"/>
                      <w:jc w:val="center"/>
                      <w:rPr>
                        <w:rFonts w:ascii="Arial" w:eastAsiaTheme="majorEastAsia" w:hAnsi="Arial" w:cs="Arial"/>
                        <w:sz w:val="24"/>
                        <w:szCs w:val="24"/>
                      </w:rPr>
                    </w:pPr>
                    <w:r w:rsidRPr="009E5F7E">
                      <w:rPr>
                        <w:rFonts w:ascii="Arial" w:eastAsiaTheme="majorEastAsia" w:hAnsi="Arial" w:cs="Arial"/>
                        <w:sz w:val="24"/>
                        <w:szCs w:val="24"/>
                      </w:rPr>
                      <w:t>Die Vorbereitung auf die Firmung im Jahr 2013</w:t>
                    </w:r>
                    <w:r w:rsidR="00956716" w:rsidRPr="009E5F7E">
                      <w:rPr>
                        <w:rFonts w:ascii="Arial" w:eastAsiaTheme="majorEastAsia" w:hAnsi="Arial" w:cs="Arial"/>
                        <w:sz w:val="24"/>
                        <w:szCs w:val="24"/>
                      </w:rPr>
                      <w:t xml:space="preserve"> im Pfarrbereich Barmen Nordost</w:t>
                    </w:r>
                  </w:p>
                </w:tc>
              </w:sdtContent>
            </w:sdt>
          </w:tr>
          <w:tr w:rsidR="00FE6A6C" w:rsidRPr="009E5F7E">
            <w:trPr>
              <w:trHeight w:val="360"/>
              <w:jc w:val="center"/>
            </w:trPr>
            <w:tc>
              <w:tcPr>
                <w:tcW w:w="5000" w:type="pct"/>
                <w:vAlign w:val="center"/>
              </w:tcPr>
              <w:p w:rsidR="00FE6A6C" w:rsidRPr="009E5F7E" w:rsidRDefault="00FE6A6C">
                <w:pPr>
                  <w:pStyle w:val="KeinLeerraum"/>
                  <w:jc w:val="center"/>
                  <w:rPr>
                    <w:rFonts w:ascii="Arial" w:hAnsi="Arial" w:cs="Arial"/>
                    <w:sz w:val="24"/>
                    <w:szCs w:val="24"/>
                  </w:rPr>
                </w:pPr>
              </w:p>
            </w:tc>
          </w:tr>
          <w:tr w:rsidR="00FE6A6C" w:rsidRPr="009E5F7E">
            <w:trPr>
              <w:trHeight w:val="360"/>
              <w:jc w:val="center"/>
            </w:trPr>
            <w:sdt>
              <w:sdtPr>
                <w:rPr>
                  <w:rFonts w:ascii="Arial" w:hAnsi="Arial" w:cs="Arial"/>
                  <w:b/>
                  <w:bCs/>
                  <w:sz w:val="24"/>
                  <w:szCs w:val="24"/>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FE6A6C" w:rsidRPr="009E5F7E" w:rsidRDefault="00FE6A6C" w:rsidP="00FE6A6C">
                    <w:pPr>
                      <w:pStyle w:val="KeinLeerraum"/>
                      <w:jc w:val="center"/>
                      <w:rPr>
                        <w:rFonts w:ascii="Arial" w:hAnsi="Arial" w:cs="Arial"/>
                        <w:b/>
                        <w:bCs/>
                        <w:sz w:val="24"/>
                        <w:szCs w:val="24"/>
                      </w:rPr>
                    </w:pPr>
                    <w:r w:rsidRPr="009E5F7E">
                      <w:rPr>
                        <w:rFonts w:ascii="Arial" w:hAnsi="Arial" w:cs="Arial"/>
                        <w:b/>
                        <w:bCs/>
                        <w:sz w:val="24"/>
                        <w:szCs w:val="24"/>
                      </w:rPr>
                      <w:t>Joachim Krause</w:t>
                    </w:r>
                  </w:p>
                </w:tc>
              </w:sdtContent>
            </w:sdt>
          </w:tr>
          <w:tr w:rsidR="00FE6A6C" w:rsidRPr="009E5F7E">
            <w:trPr>
              <w:trHeight w:val="360"/>
              <w:jc w:val="center"/>
            </w:trPr>
            <w:sdt>
              <w:sdtPr>
                <w:rPr>
                  <w:rFonts w:ascii="Arial" w:hAnsi="Arial" w:cs="Arial"/>
                  <w:b/>
                  <w:bCs/>
                  <w:sz w:val="24"/>
                  <w:szCs w:val="24"/>
                </w:rPr>
                <w:alias w:val="Datum"/>
                <w:id w:val="516659546"/>
                <w:dataBinding w:prefixMappings="xmlns:ns0='http://schemas.microsoft.com/office/2006/coverPageProps'" w:xpath="/ns0:CoverPageProperties[1]/ns0:PublishDate[1]" w:storeItemID="{55AF091B-3C7A-41E3-B477-F2FDAA23CFDA}"/>
                <w:date w:fullDate="2014-05-14T00:00:00Z">
                  <w:dateFormat w:val="dd.MM.yyyy"/>
                  <w:lid w:val="de-DE"/>
                  <w:storeMappedDataAs w:val="dateTime"/>
                  <w:calendar w:val="gregorian"/>
                </w:date>
              </w:sdtPr>
              <w:sdtEndPr/>
              <w:sdtContent>
                <w:tc>
                  <w:tcPr>
                    <w:tcW w:w="5000" w:type="pct"/>
                    <w:vAlign w:val="center"/>
                  </w:tcPr>
                  <w:p w:rsidR="00FE6A6C" w:rsidRPr="009E5F7E" w:rsidRDefault="00FE6A6C" w:rsidP="00FE6A6C">
                    <w:pPr>
                      <w:pStyle w:val="KeinLeerraum"/>
                      <w:jc w:val="center"/>
                      <w:rPr>
                        <w:rFonts w:ascii="Arial" w:hAnsi="Arial" w:cs="Arial"/>
                        <w:b/>
                        <w:bCs/>
                        <w:sz w:val="24"/>
                        <w:szCs w:val="24"/>
                      </w:rPr>
                    </w:pPr>
                    <w:r w:rsidRPr="009E5F7E">
                      <w:rPr>
                        <w:rFonts w:ascii="Arial" w:hAnsi="Arial" w:cs="Arial"/>
                        <w:b/>
                        <w:bCs/>
                        <w:sz w:val="24"/>
                        <w:szCs w:val="24"/>
                      </w:rPr>
                      <w:t>14.05.2014</w:t>
                    </w:r>
                  </w:p>
                </w:tc>
              </w:sdtContent>
            </w:sdt>
          </w:tr>
        </w:tbl>
        <w:p w:rsidR="00FE6A6C" w:rsidRPr="009E5F7E" w:rsidRDefault="00FE6A6C">
          <w:pPr>
            <w:rPr>
              <w:rFonts w:ascii="Arial" w:hAnsi="Arial" w:cs="Arial"/>
              <w:sz w:val="24"/>
              <w:szCs w:val="24"/>
            </w:rPr>
          </w:pPr>
        </w:p>
        <w:p w:rsidR="00FE6A6C" w:rsidRPr="009E5F7E" w:rsidRDefault="000E05D7">
          <w:pPr>
            <w:rPr>
              <w:rFonts w:ascii="Arial" w:hAnsi="Arial" w:cs="Arial"/>
              <w:sz w:val="24"/>
              <w:szCs w:val="24"/>
            </w:rPr>
          </w:pPr>
          <w:r>
            <w:rPr>
              <w:rFonts w:ascii="Arial" w:hAnsi="Arial" w:cs="Arial"/>
              <w:sz w:val="24"/>
              <w:szCs w:val="24"/>
            </w:rPr>
            <w:t>Seminar</w:t>
          </w:r>
        </w:p>
        <w:tbl>
          <w:tblPr>
            <w:tblpPr w:leftFromText="187" w:rightFromText="187" w:horzAnchor="margin" w:tblpXSpec="center" w:tblpYSpec="bottom"/>
            <w:tblW w:w="5000" w:type="pct"/>
            <w:tblLook w:val="04A0" w:firstRow="1" w:lastRow="0" w:firstColumn="1" w:lastColumn="0" w:noHBand="0" w:noVBand="1"/>
          </w:tblPr>
          <w:tblGrid>
            <w:gridCol w:w="8720"/>
          </w:tblGrid>
          <w:tr w:rsidR="00FE6A6C" w:rsidRPr="009E5F7E">
            <w:sdt>
              <w:sdtPr>
                <w:rPr>
                  <w:rFonts w:ascii="Arial" w:hAnsi="Arial" w:cs="Arial"/>
                  <w:sz w:val="24"/>
                  <w:szCs w:val="24"/>
                </w:rPr>
                <w:alias w:val="Exposee"/>
                <w:id w:val="8276291"/>
                <w:dataBinding w:prefixMappings="xmlns:ns0='http://schemas.microsoft.com/office/2006/coverPageProps'" w:xpath="/ns0:CoverPageProperties[1]/ns0:Abstract[1]" w:storeItemID="{55AF091B-3C7A-41E3-B477-F2FDAA23CFDA}"/>
                <w:text/>
              </w:sdtPr>
              <w:sdtEndPr/>
              <w:sdtContent>
                <w:tc>
                  <w:tcPr>
                    <w:tcW w:w="5000" w:type="pct"/>
                  </w:tcPr>
                  <w:p w:rsidR="00FE6A6C" w:rsidRPr="009E5F7E" w:rsidRDefault="00956716" w:rsidP="00956716">
                    <w:pPr>
                      <w:pStyle w:val="KeinLeerraum"/>
                      <w:rPr>
                        <w:rFonts w:ascii="Arial" w:hAnsi="Arial" w:cs="Arial"/>
                        <w:sz w:val="24"/>
                        <w:szCs w:val="24"/>
                      </w:rPr>
                    </w:pPr>
                    <w:r w:rsidRPr="009E5F7E">
                      <w:rPr>
                        <w:rFonts w:ascii="Arial" w:hAnsi="Arial" w:cs="Arial"/>
                        <w:sz w:val="24"/>
                        <w:szCs w:val="24"/>
                      </w:rPr>
                      <w:t xml:space="preserve">Das Sakrament </w:t>
                    </w:r>
                    <w:r w:rsidR="00BF7C05">
                      <w:rPr>
                        <w:rFonts w:ascii="Arial" w:hAnsi="Arial" w:cs="Arial"/>
                        <w:sz w:val="24"/>
                        <w:szCs w:val="24"/>
                      </w:rPr>
                      <w:t xml:space="preserve">der Firmung </w:t>
                    </w:r>
                    <w:r w:rsidRPr="009E5F7E">
                      <w:rPr>
                        <w:rFonts w:ascii="Arial" w:hAnsi="Arial" w:cs="Arial"/>
                        <w:sz w:val="24"/>
                        <w:szCs w:val="24"/>
                      </w:rPr>
                      <w:t xml:space="preserve">und seine Bedeutung. Die Vorbereitung im Seelsorgebereich Barmen Nordost im Jahr 2013 in Kleingruppen vom 03.03.1013 bis zur </w:t>
                    </w:r>
                    <w:r w:rsidR="00BF7C05">
                      <w:rPr>
                        <w:rFonts w:ascii="Arial" w:hAnsi="Arial" w:cs="Arial"/>
                        <w:sz w:val="24"/>
                        <w:szCs w:val="24"/>
                      </w:rPr>
                      <w:t>Firmung am 14</w:t>
                    </w:r>
                    <w:r w:rsidR="002F5A99">
                      <w:rPr>
                        <w:rFonts w:ascii="Arial" w:hAnsi="Arial" w:cs="Arial"/>
                        <w:sz w:val="24"/>
                        <w:szCs w:val="24"/>
                      </w:rPr>
                      <w:t>.11.2013 in St Joha</w:t>
                    </w:r>
                    <w:r w:rsidRPr="009E5F7E">
                      <w:rPr>
                        <w:rFonts w:ascii="Arial" w:hAnsi="Arial" w:cs="Arial"/>
                        <w:sz w:val="24"/>
                        <w:szCs w:val="24"/>
                      </w:rPr>
                      <w:t>nn Baptist, Wuppertal-Barmen</w:t>
                    </w:r>
                    <w:r w:rsidR="00BF7C05">
                      <w:rPr>
                        <w:rFonts w:ascii="Arial" w:hAnsi="Arial" w:cs="Arial"/>
                        <w:sz w:val="24"/>
                        <w:szCs w:val="24"/>
                      </w:rPr>
                      <w:t xml:space="preserve"> unter dem Gesichtspunkt der Glaubensvermittlung an Jugendliche. </w:t>
                    </w:r>
                  </w:p>
                </w:tc>
              </w:sdtContent>
            </w:sdt>
          </w:tr>
        </w:tbl>
        <w:p w:rsidR="00FE6A6C" w:rsidRPr="009E5F7E" w:rsidRDefault="00FE6A6C">
          <w:pPr>
            <w:rPr>
              <w:rFonts w:ascii="Arial" w:hAnsi="Arial" w:cs="Arial"/>
              <w:sz w:val="24"/>
              <w:szCs w:val="24"/>
            </w:rPr>
          </w:pPr>
        </w:p>
        <w:p w:rsidR="002F5A99" w:rsidRDefault="00FE6A6C">
          <w:pPr>
            <w:rPr>
              <w:rFonts w:ascii="Arial" w:hAnsi="Arial" w:cs="Arial"/>
              <w:noProof/>
              <w:sz w:val="24"/>
              <w:szCs w:val="24"/>
            </w:rPr>
          </w:pPr>
          <w:r w:rsidRPr="009E5F7E">
            <w:rPr>
              <w:rFonts w:ascii="Arial" w:hAnsi="Arial" w:cs="Arial"/>
              <w:noProof/>
              <w:sz w:val="24"/>
              <w:szCs w:val="24"/>
            </w:rPr>
            <w:t xml:space="preserve">Dogmatik </w:t>
          </w:r>
          <w:r w:rsidR="00556498" w:rsidRPr="009E5F7E">
            <w:rPr>
              <w:rFonts w:ascii="Arial" w:hAnsi="Arial" w:cs="Arial"/>
              <w:noProof/>
              <w:sz w:val="24"/>
              <w:szCs w:val="24"/>
            </w:rPr>
            <w:tab/>
          </w:r>
          <w:r w:rsidR="00556498" w:rsidRPr="009E5F7E">
            <w:rPr>
              <w:rFonts w:ascii="Arial" w:hAnsi="Arial" w:cs="Arial"/>
              <w:noProof/>
              <w:sz w:val="24"/>
              <w:szCs w:val="24"/>
            </w:rPr>
            <w:tab/>
            <w:t>Dr. theol. habil. Raimund Lülsdorff, 53902 Bad</w:t>
          </w:r>
          <w:r w:rsidR="000E05D7">
            <w:rPr>
              <w:rFonts w:ascii="Arial" w:hAnsi="Arial" w:cs="Arial"/>
              <w:noProof/>
              <w:sz w:val="24"/>
              <w:szCs w:val="24"/>
            </w:rPr>
            <w:t xml:space="preserve"> Münstereifel</w:t>
          </w:r>
        </w:p>
        <w:p w:rsidR="000E05D7" w:rsidRDefault="002F5A99" w:rsidP="000E05D7">
          <w:pPr>
            <w:ind w:left="2124" w:firstLine="708"/>
            <w:rPr>
              <w:rFonts w:ascii="Arial" w:hAnsi="Arial" w:cs="Arial"/>
              <w:noProof/>
              <w:sz w:val="24"/>
              <w:szCs w:val="24"/>
            </w:rPr>
          </w:pPr>
          <w:r>
            <w:rPr>
              <w:rFonts w:ascii="Arial" w:hAnsi="Arial" w:cs="Arial"/>
              <w:noProof/>
              <w:sz w:val="24"/>
              <w:szCs w:val="24"/>
            </w:rPr>
            <w:t xml:space="preserve">          </w:t>
          </w:r>
        </w:p>
        <w:p w:rsidR="00FE6A6C" w:rsidRPr="009E5F7E" w:rsidRDefault="00FE6A6C" w:rsidP="000E05D7">
          <w:pPr>
            <w:rPr>
              <w:rFonts w:ascii="Arial" w:hAnsi="Arial" w:cs="Arial"/>
              <w:noProof/>
              <w:sz w:val="24"/>
              <w:szCs w:val="24"/>
            </w:rPr>
          </w:pPr>
          <w:r w:rsidRPr="009E5F7E">
            <w:rPr>
              <w:rFonts w:ascii="Arial" w:hAnsi="Arial" w:cs="Arial"/>
              <w:noProof/>
              <w:sz w:val="24"/>
              <w:szCs w:val="24"/>
            </w:rPr>
            <w:t>Religionspädagogik</w:t>
          </w:r>
          <w:r w:rsidR="00556498" w:rsidRPr="009E5F7E">
            <w:rPr>
              <w:rFonts w:ascii="Arial" w:hAnsi="Arial" w:cs="Arial"/>
              <w:noProof/>
              <w:sz w:val="24"/>
              <w:szCs w:val="24"/>
            </w:rPr>
            <w:tab/>
            <w:t>Gregor Hannappel, 50669 Köln</w:t>
          </w:r>
          <w:r w:rsidRPr="009E5F7E">
            <w:rPr>
              <w:rFonts w:ascii="Arial" w:hAnsi="Arial" w:cs="Arial"/>
              <w:noProof/>
              <w:sz w:val="24"/>
              <w:szCs w:val="24"/>
            </w:rPr>
            <w:br w:type="page"/>
          </w:r>
        </w:p>
      </w:sdtContent>
    </w:sdt>
    <w:p w:rsidR="002F5A99" w:rsidRDefault="001C3B94" w:rsidP="001F2D5F">
      <w:pPr>
        <w:jc w:val="center"/>
        <w:rPr>
          <w:rFonts w:ascii="Arial" w:hAnsi="Arial" w:cs="Arial"/>
          <w:sz w:val="24"/>
          <w:szCs w:val="24"/>
        </w:rPr>
      </w:pPr>
      <w:r w:rsidRPr="009E5F7E">
        <w:rPr>
          <w:rFonts w:ascii="Arial" w:hAnsi="Arial" w:cs="Arial"/>
          <w:sz w:val="24"/>
          <w:szCs w:val="24"/>
        </w:rPr>
        <w:lastRenderedPageBreak/>
        <w:t xml:space="preserve">Spendung des </w:t>
      </w:r>
      <w:proofErr w:type="spellStart"/>
      <w:r w:rsidRPr="009E5F7E">
        <w:rPr>
          <w:rFonts w:ascii="Arial" w:hAnsi="Arial" w:cs="Arial"/>
          <w:sz w:val="24"/>
          <w:szCs w:val="24"/>
        </w:rPr>
        <w:t>Firmsakramentes</w:t>
      </w:r>
      <w:proofErr w:type="spellEnd"/>
      <w:r w:rsidRPr="009E5F7E">
        <w:rPr>
          <w:rFonts w:ascii="Arial" w:hAnsi="Arial" w:cs="Arial"/>
          <w:sz w:val="24"/>
          <w:szCs w:val="24"/>
        </w:rPr>
        <w:t xml:space="preserve"> in St Johann Baptist, Wuppertal-</w:t>
      </w:r>
    </w:p>
    <w:p w:rsidR="001D5979" w:rsidRPr="009E5F7E" w:rsidRDefault="001C3B94" w:rsidP="001F2D5F">
      <w:pPr>
        <w:jc w:val="center"/>
        <w:rPr>
          <w:rFonts w:ascii="Arial" w:hAnsi="Arial" w:cs="Arial"/>
          <w:sz w:val="24"/>
          <w:szCs w:val="24"/>
        </w:rPr>
      </w:pPr>
      <w:r w:rsidRPr="009E5F7E">
        <w:rPr>
          <w:rFonts w:ascii="Arial" w:hAnsi="Arial" w:cs="Arial"/>
          <w:sz w:val="24"/>
          <w:szCs w:val="24"/>
        </w:rPr>
        <w:t>Barmen</w:t>
      </w:r>
    </w:p>
    <w:p w:rsidR="001C3B94" w:rsidRPr="009E5F7E" w:rsidRDefault="006B4D3B" w:rsidP="001F2D5F">
      <w:pPr>
        <w:jc w:val="center"/>
        <w:rPr>
          <w:rFonts w:ascii="Arial" w:hAnsi="Arial" w:cs="Arial"/>
          <w:sz w:val="24"/>
          <w:szCs w:val="24"/>
        </w:rPr>
      </w:pPr>
      <w:r w:rsidRPr="009E5F7E">
        <w:rPr>
          <w:rFonts w:ascii="Arial" w:hAnsi="Arial" w:cs="Arial"/>
          <w:sz w:val="24"/>
          <w:szCs w:val="24"/>
        </w:rPr>
        <w:t xml:space="preserve">durch </w:t>
      </w:r>
      <w:r w:rsidR="001D5979" w:rsidRPr="009E5F7E">
        <w:rPr>
          <w:rFonts w:ascii="Arial" w:hAnsi="Arial" w:cs="Arial"/>
          <w:sz w:val="24"/>
          <w:szCs w:val="24"/>
        </w:rPr>
        <w:t xml:space="preserve">Weihbischof Dr. Dominikus </w:t>
      </w:r>
      <w:proofErr w:type="spellStart"/>
      <w:r w:rsidR="001D5979" w:rsidRPr="009E5F7E">
        <w:rPr>
          <w:rFonts w:ascii="Arial" w:hAnsi="Arial" w:cs="Arial"/>
          <w:sz w:val="24"/>
          <w:szCs w:val="24"/>
        </w:rPr>
        <w:t>Schwaderlapp</w:t>
      </w:r>
      <w:proofErr w:type="spellEnd"/>
    </w:p>
    <w:p w:rsidR="001C3B94" w:rsidRPr="009E5F7E" w:rsidRDefault="001C3B94" w:rsidP="001F2D5F">
      <w:pPr>
        <w:jc w:val="center"/>
        <w:rPr>
          <w:rFonts w:ascii="Arial" w:hAnsi="Arial" w:cs="Arial"/>
          <w:sz w:val="24"/>
          <w:szCs w:val="24"/>
        </w:rPr>
      </w:pPr>
    </w:p>
    <w:p w:rsidR="001C3B94" w:rsidRPr="009E5F7E" w:rsidRDefault="001C3B94" w:rsidP="001F2D5F">
      <w:pPr>
        <w:jc w:val="center"/>
        <w:rPr>
          <w:rFonts w:ascii="Arial" w:hAnsi="Arial" w:cs="Arial"/>
          <w:noProof/>
          <w:sz w:val="24"/>
          <w:szCs w:val="24"/>
          <w:lang w:eastAsia="de-DE"/>
        </w:rPr>
      </w:pPr>
    </w:p>
    <w:p w:rsidR="001C3B94" w:rsidRPr="009E5F7E" w:rsidRDefault="001C3B94" w:rsidP="001F2D5F">
      <w:pPr>
        <w:jc w:val="center"/>
        <w:rPr>
          <w:rFonts w:ascii="Arial" w:hAnsi="Arial" w:cs="Arial"/>
          <w:sz w:val="24"/>
          <w:szCs w:val="24"/>
        </w:rPr>
      </w:pPr>
      <w:r w:rsidRPr="009E5F7E">
        <w:rPr>
          <w:rFonts w:ascii="Arial" w:hAnsi="Arial" w:cs="Arial"/>
          <w:noProof/>
          <w:sz w:val="24"/>
          <w:szCs w:val="24"/>
          <w:lang w:eastAsia="de-DE"/>
        </w:rPr>
        <w:drawing>
          <wp:inline distT="0" distB="0" distL="0" distR="0" wp14:anchorId="049021B9" wp14:editId="286A5DB2">
            <wp:extent cx="3712512" cy="2485748"/>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444 (Lar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14073" cy="2486793"/>
                    </a:xfrm>
                    <a:prstGeom prst="rect">
                      <a:avLst/>
                    </a:prstGeom>
                  </pic:spPr>
                </pic:pic>
              </a:graphicData>
            </a:graphic>
          </wp:inline>
        </w:drawing>
      </w:r>
    </w:p>
    <w:p w:rsidR="001C3B94" w:rsidRPr="009E5F7E" w:rsidRDefault="001C3B94" w:rsidP="001F2D5F">
      <w:pPr>
        <w:jc w:val="center"/>
        <w:rPr>
          <w:rFonts w:ascii="Arial" w:hAnsi="Arial" w:cs="Arial"/>
          <w:sz w:val="24"/>
          <w:szCs w:val="24"/>
        </w:rPr>
      </w:pPr>
    </w:p>
    <w:p w:rsidR="001C3B94" w:rsidRPr="009E5F7E" w:rsidRDefault="001C3B94" w:rsidP="001F2D5F">
      <w:pPr>
        <w:jc w:val="center"/>
        <w:rPr>
          <w:rFonts w:ascii="Arial" w:hAnsi="Arial" w:cs="Arial"/>
          <w:sz w:val="24"/>
          <w:szCs w:val="24"/>
        </w:rPr>
      </w:pPr>
    </w:p>
    <w:p w:rsidR="001C3B94" w:rsidRPr="009E5F7E" w:rsidRDefault="001C3B94" w:rsidP="001F2D5F">
      <w:pPr>
        <w:jc w:val="center"/>
        <w:rPr>
          <w:rFonts w:ascii="Arial" w:hAnsi="Arial" w:cs="Arial"/>
          <w:sz w:val="24"/>
          <w:szCs w:val="24"/>
        </w:rPr>
      </w:pPr>
      <w:r w:rsidRPr="009E5F7E">
        <w:rPr>
          <w:rFonts w:ascii="Arial" w:hAnsi="Arial" w:cs="Arial"/>
          <w:noProof/>
          <w:sz w:val="24"/>
          <w:szCs w:val="24"/>
          <w:lang w:eastAsia="de-DE"/>
        </w:rPr>
        <w:drawing>
          <wp:inline distT="0" distB="0" distL="0" distR="0" wp14:anchorId="71847EFC" wp14:editId="030888A1">
            <wp:extent cx="3712511" cy="2485748"/>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445 (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5517" cy="2487761"/>
                    </a:xfrm>
                    <a:prstGeom prst="rect">
                      <a:avLst/>
                    </a:prstGeom>
                  </pic:spPr>
                </pic:pic>
              </a:graphicData>
            </a:graphic>
          </wp:inline>
        </w:drawing>
      </w:r>
    </w:p>
    <w:p w:rsidR="001C3B94" w:rsidRPr="009E5F7E" w:rsidRDefault="001C3B94" w:rsidP="001F2D5F">
      <w:pPr>
        <w:jc w:val="center"/>
        <w:rPr>
          <w:rFonts w:ascii="Arial" w:hAnsi="Arial" w:cs="Arial"/>
          <w:sz w:val="24"/>
          <w:szCs w:val="24"/>
        </w:rPr>
      </w:pPr>
    </w:p>
    <w:p w:rsidR="001C3B94" w:rsidRPr="009E5F7E" w:rsidRDefault="001C3B94" w:rsidP="001F2D5F">
      <w:pPr>
        <w:jc w:val="center"/>
        <w:rPr>
          <w:rFonts w:ascii="Arial" w:hAnsi="Arial" w:cs="Arial"/>
          <w:sz w:val="24"/>
          <w:szCs w:val="24"/>
        </w:rPr>
      </w:pPr>
    </w:p>
    <w:p w:rsidR="001C3B94" w:rsidRPr="009E5F7E" w:rsidRDefault="001C3B94" w:rsidP="001F2D5F">
      <w:pPr>
        <w:jc w:val="center"/>
        <w:rPr>
          <w:rFonts w:ascii="Arial" w:hAnsi="Arial" w:cs="Arial"/>
          <w:sz w:val="24"/>
          <w:szCs w:val="24"/>
        </w:rPr>
      </w:pPr>
    </w:p>
    <w:p w:rsidR="001C3B94" w:rsidRPr="009E5F7E" w:rsidRDefault="001C3B94">
      <w:pPr>
        <w:rPr>
          <w:rFonts w:ascii="Arial" w:hAnsi="Arial" w:cs="Arial"/>
          <w:sz w:val="24"/>
          <w:szCs w:val="24"/>
        </w:rPr>
      </w:pPr>
    </w:p>
    <w:p w:rsidR="00671AAD" w:rsidRPr="009E5F7E" w:rsidRDefault="00671AAD">
      <w:pPr>
        <w:rPr>
          <w:rFonts w:ascii="Arial" w:hAnsi="Arial" w:cs="Arial"/>
          <w:sz w:val="24"/>
          <w:szCs w:val="24"/>
        </w:rPr>
      </w:pPr>
    </w:p>
    <w:p w:rsidR="00363812" w:rsidRPr="009E5F7E" w:rsidRDefault="00363812" w:rsidP="00082797">
      <w:pPr>
        <w:spacing w:afterLines="320" w:after="768" w:line="360" w:lineRule="auto"/>
        <w:rPr>
          <w:rFonts w:ascii="Arial" w:hAnsi="Arial" w:cs="Arial"/>
          <w:sz w:val="24"/>
          <w:szCs w:val="24"/>
        </w:rPr>
      </w:pPr>
      <w:r w:rsidRPr="009E5F7E">
        <w:rPr>
          <w:rFonts w:ascii="Arial" w:hAnsi="Arial" w:cs="Arial"/>
          <w:sz w:val="24"/>
          <w:szCs w:val="24"/>
        </w:rPr>
        <w:lastRenderedPageBreak/>
        <w:tab/>
        <w:t>Inhaltsverzeichnis</w:t>
      </w:r>
    </w:p>
    <w:p w:rsidR="00665997" w:rsidRPr="009E5F7E" w:rsidRDefault="00665997" w:rsidP="00082797">
      <w:pPr>
        <w:pStyle w:val="Listenabsatz"/>
        <w:numPr>
          <w:ilvl w:val="0"/>
          <w:numId w:val="1"/>
        </w:numPr>
        <w:spacing w:afterLines="320" w:after="768" w:line="360" w:lineRule="auto"/>
        <w:rPr>
          <w:rFonts w:ascii="Arial" w:hAnsi="Arial" w:cs="Arial"/>
          <w:sz w:val="24"/>
          <w:szCs w:val="24"/>
        </w:rPr>
      </w:pPr>
      <w:r w:rsidRPr="009E5F7E">
        <w:rPr>
          <w:rFonts w:ascii="Arial" w:hAnsi="Arial" w:cs="Arial"/>
          <w:sz w:val="24"/>
          <w:szCs w:val="24"/>
        </w:rPr>
        <w:t>Vorwort</w:t>
      </w:r>
    </w:p>
    <w:p w:rsidR="00665997" w:rsidRDefault="00665997" w:rsidP="00082797">
      <w:pPr>
        <w:pStyle w:val="Listenabsatz"/>
        <w:numPr>
          <w:ilvl w:val="0"/>
          <w:numId w:val="1"/>
        </w:numPr>
        <w:spacing w:afterLines="320" w:after="768" w:line="360" w:lineRule="auto"/>
        <w:rPr>
          <w:rFonts w:ascii="Arial" w:hAnsi="Arial" w:cs="Arial"/>
          <w:sz w:val="24"/>
          <w:szCs w:val="24"/>
        </w:rPr>
      </w:pPr>
      <w:r w:rsidRPr="009E5F7E">
        <w:rPr>
          <w:rFonts w:ascii="Arial" w:hAnsi="Arial" w:cs="Arial"/>
          <w:sz w:val="24"/>
          <w:szCs w:val="24"/>
        </w:rPr>
        <w:t>Sakramente</w:t>
      </w:r>
    </w:p>
    <w:p w:rsidR="00291C44" w:rsidRPr="009E5F7E" w:rsidRDefault="00291C44"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allgemeine Definition</w:t>
      </w:r>
    </w:p>
    <w:p w:rsidR="00665997" w:rsidRPr="009E5F7E" w:rsidRDefault="00291C44" w:rsidP="00082797">
      <w:pPr>
        <w:pStyle w:val="Listenabsatz"/>
        <w:spacing w:afterLines="320" w:after="768" w:line="360" w:lineRule="auto"/>
        <w:ind w:left="1065"/>
        <w:rPr>
          <w:rFonts w:ascii="Arial" w:hAnsi="Arial" w:cs="Arial"/>
          <w:sz w:val="24"/>
          <w:szCs w:val="24"/>
        </w:rPr>
      </w:pPr>
      <w:r>
        <w:rPr>
          <w:rFonts w:ascii="Arial" w:hAnsi="Arial" w:cs="Arial"/>
          <w:sz w:val="24"/>
          <w:szCs w:val="24"/>
        </w:rPr>
        <w:t>2.2.     d</w:t>
      </w:r>
      <w:r w:rsidR="00363812" w:rsidRPr="009E5F7E">
        <w:rPr>
          <w:rFonts w:ascii="Arial" w:hAnsi="Arial" w:cs="Arial"/>
          <w:sz w:val="24"/>
          <w:szCs w:val="24"/>
        </w:rPr>
        <w:t>ie</w:t>
      </w:r>
      <w:r w:rsidR="00665997" w:rsidRPr="009E5F7E">
        <w:rPr>
          <w:rFonts w:ascii="Arial" w:hAnsi="Arial" w:cs="Arial"/>
          <w:sz w:val="24"/>
          <w:szCs w:val="24"/>
        </w:rPr>
        <w:t xml:space="preserve"> </w:t>
      </w:r>
      <w:r w:rsidR="00C5364A">
        <w:rPr>
          <w:rFonts w:ascii="Arial" w:hAnsi="Arial" w:cs="Arial"/>
          <w:sz w:val="24"/>
          <w:szCs w:val="24"/>
        </w:rPr>
        <w:t xml:space="preserve">sieben </w:t>
      </w:r>
      <w:r w:rsidR="00665997" w:rsidRPr="009E5F7E">
        <w:rPr>
          <w:rFonts w:ascii="Arial" w:hAnsi="Arial" w:cs="Arial"/>
          <w:sz w:val="24"/>
          <w:szCs w:val="24"/>
        </w:rPr>
        <w:t>Sakramente</w:t>
      </w:r>
    </w:p>
    <w:p w:rsidR="00363812" w:rsidRPr="009E5F7E" w:rsidRDefault="00291C44"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2.2.1.  die </w:t>
      </w:r>
      <w:r w:rsidR="00BB6D69" w:rsidRPr="009E5F7E">
        <w:rPr>
          <w:rFonts w:ascii="Arial" w:hAnsi="Arial" w:cs="Arial"/>
          <w:sz w:val="24"/>
          <w:szCs w:val="24"/>
        </w:rPr>
        <w:t>Taufe</w:t>
      </w:r>
      <w:r w:rsidR="00385A30" w:rsidRPr="009E5F7E">
        <w:rPr>
          <w:rFonts w:ascii="Arial" w:hAnsi="Arial" w:cs="Arial"/>
          <w:sz w:val="24"/>
          <w:szCs w:val="24"/>
        </w:rPr>
        <w:t xml:space="preserve"> </w:t>
      </w:r>
    </w:p>
    <w:p w:rsidR="00BB6D69" w:rsidRPr="009E5F7E" w:rsidRDefault="00291C44"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2.2.2.  die </w:t>
      </w:r>
      <w:r w:rsidR="00363812" w:rsidRPr="009E5F7E">
        <w:rPr>
          <w:rFonts w:ascii="Arial" w:hAnsi="Arial" w:cs="Arial"/>
          <w:sz w:val="24"/>
          <w:szCs w:val="24"/>
        </w:rPr>
        <w:t>Firmung</w:t>
      </w:r>
    </w:p>
    <w:p w:rsidR="00363812" w:rsidRPr="009E5F7E" w:rsidRDefault="00291C44"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2.2.3.  die </w:t>
      </w:r>
      <w:r w:rsidR="00363812" w:rsidRPr="009E5F7E">
        <w:rPr>
          <w:rFonts w:ascii="Arial" w:hAnsi="Arial" w:cs="Arial"/>
          <w:sz w:val="24"/>
          <w:szCs w:val="24"/>
        </w:rPr>
        <w:t>Eucharistie</w:t>
      </w:r>
    </w:p>
    <w:p w:rsidR="00363812" w:rsidRDefault="00291C44"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2.2.4.  die </w:t>
      </w:r>
      <w:r w:rsidR="00363812" w:rsidRPr="009E5F7E">
        <w:rPr>
          <w:rFonts w:ascii="Arial" w:hAnsi="Arial" w:cs="Arial"/>
          <w:sz w:val="24"/>
          <w:szCs w:val="24"/>
        </w:rPr>
        <w:t>Buße</w:t>
      </w:r>
    </w:p>
    <w:p w:rsidR="0003134F" w:rsidRPr="009E5F7E" w:rsidRDefault="00291C44"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2.2.5.  die </w:t>
      </w:r>
      <w:r w:rsidR="0003134F">
        <w:rPr>
          <w:rFonts w:ascii="Arial" w:hAnsi="Arial" w:cs="Arial"/>
          <w:sz w:val="24"/>
          <w:szCs w:val="24"/>
        </w:rPr>
        <w:t>Krankensalbung</w:t>
      </w:r>
    </w:p>
    <w:p w:rsidR="00363812" w:rsidRPr="009E5F7E" w:rsidRDefault="00291C44"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2.2.6.  die </w:t>
      </w:r>
      <w:r w:rsidR="00363812" w:rsidRPr="009E5F7E">
        <w:rPr>
          <w:rFonts w:ascii="Arial" w:hAnsi="Arial" w:cs="Arial"/>
          <w:sz w:val="24"/>
          <w:szCs w:val="24"/>
        </w:rPr>
        <w:t>Weihe</w:t>
      </w:r>
    </w:p>
    <w:p w:rsidR="00363812" w:rsidRPr="009E5F7E" w:rsidRDefault="00291C44"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2.2.7.  die </w:t>
      </w:r>
      <w:r w:rsidR="00363812" w:rsidRPr="009E5F7E">
        <w:rPr>
          <w:rFonts w:ascii="Arial" w:hAnsi="Arial" w:cs="Arial"/>
          <w:sz w:val="24"/>
          <w:szCs w:val="24"/>
        </w:rPr>
        <w:t>Ehe</w:t>
      </w:r>
    </w:p>
    <w:p w:rsidR="00363812" w:rsidRDefault="00363812" w:rsidP="00082797">
      <w:pPr>
        <w:pStyle w:val="Listenabsatz"/>
        <w:numPr>
          <w:ilvl w:val="0"/>
          <w:numId w:val="1"/>
        </w:numPr>
        <w:spacing w:afterLines="320" w:after="768" w:line="360" w:lineRule="auto"/>
        <w:rPr>
          <w:rFonts w:ascii="Arial" w:hAnsi="Arial" w:cs="Arial"/>
          <w:sz w:val="24"/>
          <w:szCs w:val="24"/>
        </w:rPr>
      </w:pPr>
      <w:r w:rsidRPr="009E5F7E">
        <w:rPr>
          <w:rFonts w:ascii="Arial" w:hAnsi="Arial" w:cs="Arial"/>
          <w:sz w:val="24"/>
          <w:szCs w:val="24"/>
        </w:rPr>
        <w:t xml:space="preserve">Das </w:t>
      </w:r>
      <w:r w:rsidR="00665997" w:rsidRPr="009E5F7E">
        <w:rPr>
          <w:rFonts w:ascii="Arial" w:hAnsi="Arial" w:cs="Arial"/>
          <w:sz w:val="24"/>
          <w:szCs w:val="24"/>
        </w:rPr>
        <w:t xml:space="preserve">Sakrament </w:t>
      </w:r>
      <w:r w:rsidRPr="009E5F7E">
        <w:rPr>
          <w:rFonts w:ascii="Arial" w:hAnsi="Arial" w:cs="Arial"/>
          <w:sz w:val="24"/>
          <w:szCs w:val="24"/>
        </w:rPr>
        <w:t xml:space="preserve">der </w:t>
      </w:r>
      <w:r w:rsidR="00665997" w:rsidRPr="009E5F7E">
        <w:rPr>
          <w:rFonts w:ascii="Arial" w:hAnsi="Arial" w:cs="Arial"/>
          <w:sz w:val="24"/>
          <w:szCs w:val="24"/>
        </w:rPr>
        <w:t>Firmung</w:t>
      </w:r>
      <w:r w:rsidR="005E3659" w:rsidRPr="009E5F7E">
        <w:rPr>
          <w:rFonts w:ascii="Arial" w:hAnsi="Arial" w:cs="Arial"/>
          <w:sz w:val="24"/>
          <w:szCs w:val="24"/>
        </w:rPr>
        <w:t xml:space="preserve"> </w:t>
      </w:r>
    </w:p>
    <w:p w:rsidR="00650D66" w:rsidRPr="009E5F7E" w:rsidRDefault="00A641B4"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Was geschieht bei der Spendung des Sakramentes?</w:t>
      </w:r>
    </w:p>
    <w:p w:rsidR="00665997" w:rsidRPr="009E5F7E" w:rsidRDefault="00714E88"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Die sieben</w:t>
      </w:r>
      <w:r w:rsidR="00665997" w:rsidRPr="009E5F7E">
        <w:rPr>
          <w:rFonts w:ascii="Arial" w:hAnsi="Arial" w:cs="Arial"/>
          <w:sz w:val="24"/>
          <w:szCs w:val="24"/>
        </w:rPr>
        <w:t xml:space="preserve"> Gaben des Heiligen Geistes</w:t>
      </w:r>
      <w:r w:rsidR="00364D94" w:rsidRPr="009E5F7E">
        <w:rPr>
          <w:rFonts w:ascii="Arial" w:hAnsi="Arial" w:cs="Arial"/>
          <w:sz w:val="24"/>
          <w:szCs w:val="24"/>
        </w:rPr>
        <w:t xml:space="preserve"> </w:t>
      </w:r>
    </w:p>
    <w:p w:rsidR="00BB6D69" w:rsidRPr="009E5F7E" w:rsidRDefault="00714E88"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 xml:space="preserve">Der Geist der </w:t>
      </w:r>
      <w:r w:rsidR="00BB6D69" w:rsidRPr="009E5F7E">
        <w:rPr>
          <w:rFonts w:ascii="Arial" w:hAnsi="Arial" w:cs="Arial"/>
          <w:sz w:val="24"/>
          <w:szCs w:val="24"/>
        </w:rPr>
        <w:t>Gottesfurcht</w:t>
      </w:r>
    </w:p>
    <w:p w:rsidR="00BB6D69" w:rsidRPr="009E5F7E" w:rsidRDefault="00714E88"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 xml:space="preserve">Der Geist der </w:t>
      </w:r>
      <w:r w:rsidR="00BB6D69" w:rsidRPr="009E5F7E">
        <w:rPr>
          <w:rFonts w:ascii="Arial" w:hAnsi="Arial" w:cs="Arial"/>
          <w:sz w:val="24"/>
          <w:szCs w:val="24"/>
        </w:rPr>
        <w:t>Frömmigkeit</w:t>
      </w:r>
    </w:p>
    <w:p w:rsidR="00BB6D69" w:rsidRPr="009E5F7E" w:rsidRDefault="00714E88"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 xml:space="preserve">Der Geist des </w:t>
      </w:r>
      <w:r w:rsidR="00BB6D69" w:rsidRPr="009E5F7E">
        <w:rPr>
          <w:rFonts w:ascii="Arial" w:hAnsi="Arial" w:cs="Arial"/>
          <w:sz w:val="24"/>
          <w:szCs w:val="24"/>
        </w:rPr>
        <w:t>Rates</w:t>
      </w:r>
    </w:p>
    <w:p w:rsidR="00BB6D69" w:rsidRPr="009E5F7E" w:rsidRDefault="00714E88"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 xml:space="preserve">Der Geist der </w:t>
      </w:r>
      <w:r w:rsidR="00BB6D69" w:rsidRPr="009E5F7E">
        <w:rPr>
          <w:rFonts w:ascii="Arial" w:hAnsi="Arial" w:cs="Arial"/>
          <w:sz w:val="24"/>
          <w:szCs w:val="24"/>
        </w:rPr>
        <w:t>Stärke</w:t>
      </w:r>
    </w:p>
    <w:p w:rsidR="00BB6D69" w:rsidRPr="009E5F7E" w:rsidRDefault="00714E88"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 xml:space="preserve">Der Geist der </w:t>
      </w:r>
      <w:r w:rsidR="00BB6D69" w:rsidRPr="009E5F7E">
        <w:rPr>
          <w:rFonts w:ascii="Arial" w:hAnsi="Arial" w:cs="Arial"/>
          <w:sz w:val="24"/>
          <w:szCs w:val="24"/>
        </w:rPr>
        <w:t>Einsicht</w:t>
      </w:r>
    </w:p>
    <w:p w:rsidR="00BB6D69" w:rsidRPr="009E5F7E" w:rsidRDefault="00714E88"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 xml:space="preserve">Der Geist der </w:t>
      </w:r>
      <w:r w:rsidR="00BB6D69" w:rsidRPr="009E5F7E">
        <w:rPr>
          <w:rFonts w:ascii="Arial" w:hAnsi="Arial" w:cs="Arial"/>
          <w:sz w:val="24"/>
          <w:szCs w:val="24"/>
        </w:rPr>
        <w:t>Erkenntnis</w:t>
      </w:r>
    </w:p>
    <w:p w:rsidR="00BB6D69" w:rsidRPr="009E5F7E" w:rsidRDefault="00714E88" w:rsidP="00082797">
      <w:pPr>
        <w:pStyle w:val="Listenabsatz"/>
        <w:numPr>
          <w:ilvl w:val="1"/>
          <w:numId w:val="1"/>
        </w:numPr>
        <w:spacing w:afterLines="320" w:after="768" w:line="360" w:lineRule="auto"/>
        <w:rPr>
          <w:rFonts w:ascii="Arial" w:hAnsi="Arial" w:cs="Arial"/>
          <w:sz w:val="24"/>
          <w:szCs w:val="24"/>
        </w:rPr>
      </w:pPr>
      <w:r>
        <w:rPr>
          <w:rFonts w:ascii="Arial" w:hAnsi="Arial" w:cs="Arial"/>
          <w:sz w:val="24"/>
          <w:szCs w:val="24"/>
        </w:rPr>
        <w:t xml:space="preserve">Der Geist der </w:t>
      </w:r>
      <w:r w:rsidR="00BB6D69" w:rsidRPr="009E5F7E">
        <w:rPr>
          <w:rFonts w:ascii="Arial" w:hAnsi="Arial" w:cs="Arial"/>
          <w:sz w:val="24"/>
          <w:szCs w:val="24"/>
        </w:rPr>
        <w:t>Weisheit</w:t>
      </w:r>
    </w:p>
    <w:p w:rsidR="00665997" w:rsidRDefault="00252F0C" w:rsidP="00082797">
      <w:pPr>
        <w:pStyle w:val="Listenabsatz"/>
        <w:numPr>
          <w:ilvl w:val="0"/>
          <w:numId w:val="1"/>
        </w:numPr>
        <w:spacing w:afterLines="320" w:after="768" w:line="360" w:lineRule="auto"/>
        <w:rPr>
          <w:rFonts w:ascii="Arial" w:hAnsi="Arial" w:cs="Arial"/>
          <w:sz w:val="24"/>
          <w:szCs w:val="24"/>
        </w:rPr>
      </w:pPr>
      <w:proofErr w:type="spellStart"/>
      <w:r>
        <w:rPr>
          <w:rFonts w:ascii="Arial" w:hAnsi="Arial" w:cs="Arial"/>
          <w:sz w:val="24"/>
          <w:szCs w:val="24"/>
        </w:rPr>
        <w:t>Sakramentalität</w:t>
      </w:r>
      <w:proofErr w:type="spellEnd"/>
      <w:r>
        <w:rPr>
          <w:rFonts w:ascii="Arial" w:hAnsi="Arial" w:cs="Arial"/>
          <w:sz w:val="24"/>
          <w:szCs w:val="24"/>
        </w:rPr>
        <w:t xml:space="preserve"> und postmodernes Denken aus dem Schlusswort</w:t>
      </w:r>
    </w:p>
    <w:p w:rsidR="00252F0C" w:rsidRPr="009E5F7E" w:rsidRDefault="00252F0C" w:rsidP="00252F0C">
      <w:pPr>
        <w:pStyle w:val="Listenabsatz"/>
        <w:spacing w:afterLines="320" w:after="768" w:line="360" w:lineRule="auto"/>
        <w:ind w:left="1065"/>
        <w:rPr>
          <w:rFonts w:ascii="Arial" w:hAnsi="Arial" w:cs="Arial"/>
          <w:sz w:val="24"/>
          <w:szCs w:val="24"/>
        </w:rPr>
      </w:pPr>
      <w:proofErr w:type="spellStart"/>
      <w:r>
        <w:rPr>
          <w:rFonts w:ascii="Arial" w:hAnsi="Arial" w:cs="Arial"/>
          <w:sz w:val="24"/>
          <w:szCs w:val="24"/>
        </w:rPr>
        <w:t>Sakramentalität</w:t>
      </w:r>
      <w:proofErr w:type="spellEnd"/>
      <w:r>
        <w:rPr>
          <w:rFonts w:ascii="Arial" w:hAnsi="Arial" w:cs="Arial"/>
          <w:sz w:val="24"/>
          <w:szCs w:val="24"/>
        </w:rPr>
        <w:t xml:space="preserve"> von Karl-Heinz Menke</w:t>
      </w:r>
    </w:p>
    <w:p w:rsidR="00665997" w:rsidRPr="009E5F7E" w:rsidRDefault="006A3440" w:rsidP="00082797">
      <w:pPr>
        <w:pStyle w:val="Listenabsatz"/>
        <w:numPr>
          <w:ilvl w:val="0"/>
          <w:numId w:val="1"/>
        </w:numPr>
        <w:spacing w:afterLines="320" w:after="768" w:line="360" w:lineRule="auto"/>
        <w:rPr>
          <w:rFonts w:ascii="Arial" w:hAnsi="Arial" w:cs="Arial"/>
          <w:sz w:val="24"/>
          <w:szCs w:val="24"/>
        </w:rPr>
      </w:pPr>
      <w:r>
        <w:rPr>
          <w:rFonts w:ascii="Arial" w:hAnsi="Arial" w:cs="Arial"/>
          <w:sz w:val="24"/>
          <w:szCs w:val="24"/>
        </w:rPr>
        <w:t xml:space="preserve">Persönliche Erfahrungen im Alltäglichen </w:t>
      </w:r>
    </w:p>
    <w:p w:rsidR="00665997" w:rsidRPr="009E5F7E" w:rsidRDefault="00DF341F" w:rsidP="00082797">
      <w:pPr>
        <w:pStyle w:val="Listenabsatz"/>
        <w:numPr>
          <w:ilvl w:val="0"/>
          <w:numId w:val="1"/>
        </w:numPr>
        <w:spacing w:afterLines="320" w:after="768" w:line="360" w:lineRule="auto"/>
        <w:rPr>
          <w:rFonts w:ascii="Arial" w:hAnsi="Arial" w:cs="Arial"/>
          <w:sz w:val="24"/>
          <w:szCs w:val="24"/>
        </w:rPr>
      </w:pPr>
      <w:r>
        <w:rPr>
          <w:rFonts w:ascii="Arial" w:hAnsi="Arial" w:cs="Arial"/>
          <w:sz w:val="24"/>
          <w:szCs w:val="24"/>
        </w:rPr>
        <w:t xml:space="preserve">Die </w:t>
      </w:r>
      <w:proofErr w:type="spellStart"/>
      <w:r w:rsidR="00665997" w:rsidRPr="009E5F7E">
        <w:rPr>
          <w:rFonts w:ascii="Arial" w:hAnsi="Arial" w:cs="Arial"/>
          <w:sz w:val="24"/>
          <w:szCs w:val="24"/>
        </w:rPr>
        <w:t>Firmvorbereitung</w:t>
      </w:r>
      <w:proofErr w:type="spellEnd"/>
    </w:p>
    <w:p w:rsidR="00665997" w:rsidRPr="009E5F7E" w:rsidRDefault="00DF341F" w:rsidP="00082797">
      <w:pPr>
        <w:pStyle w:val="Listenabsatz"/>
        <w:numPr>
          <w:ilvl w:val="0"/>
          <w:numId w:val="1"/>
        </w:numPr>
        <w:spacing w:afterLines="320" w:after="768" w:line="360" w:lineRule="auto"/>
        <w:rPr>
          <w:rFonts w:ascii="Arial" w:hAnsi="Arial" w:cs="Arial"/>
          <w:sz w:val="24"/>
          <w:szCs w:val="24"/>
        </w:rPr>
      </w:pPr>
      <w:r>
        <w:rPr>
          <w:rFonts w:ascii="Arial" w:hAnsi="Arial" w:cs="Arial"/>
          <w:sz w:val="24"/>
          <w:szCs w:val="24"/>
        </w:rPr>
        <w:t>Die</w:t>
      </w:r>
      <w:r w:rsidR="00665997" w:rsidRPr="009E5F7E">
        <w:rPr>
          <w:rFonts w:ascii="Arial" w:hAnsi="Arial" w:cs="Arial"/>
          <w:sz w:val="24"/>
          <w:szCs w:val="24"/>
        </w:rPr>
        <w:t xml:space="preserve"> </w:t>
      </w:r>
      <w:proofErr w:type="spellStart"/>
      <w:r w:rsidR="00665997" w:rsidRPr="009E5F7E">
        <w:rPr>
          <w:rFonts w:ascii="Arial" w:hAnsi="Arial" w:cs="Arial"/>
          <w:sz w:val="24"/>
          <w:szCs w:val="24"/>
        </w:rPr>
        <w:t>Firmgruppe</w:t>
      </w:r>
      <w:proofErr w:type="spellEnd"/>
      <w:r>
        <w:rPr>
          <w:rFonts w:ascii="Arial" w:hAnsi="Arial" w:cs="Arial"/>
          <w:sz w:val="24"/>
          <w:szCs w:val="24"/>
        </w:rPr>
        <w:t xml:space="preserve"> der Katecheten Ursula und Joachim Krause</w:t>
      </w:r>
    </w:p>
    <w:p w:rsidR="00665997" w:rsidRPr="009E5F7E" w:rsidRDefault="00DF341F" w:rsidP="00082797">
      <w:pPr>
        <w:pStyle w:val="Listenabsatz"/>
        <w:numPr>
          <w:ilvl w:val="0"/>
          <w:numId w:val="1"/>
        </w:numPr>
        <w:spacing w:afterLines="320" w:after="768" w:line="360" w:lineRule="auto"/>
        <w:rPr>
          <w:rFonts w:ascii="Arial" w:hAnsi="Arial" w:cs="Arial"/>
          <w:sz w:val="24"/>
          <w:szCs w:val="24"/>
        </w:rPr>
      </w:pPr>
      <w:r>
        <w:rPr>
          <w:rFonts w:ascii="Arial" w:hAnsi="Arial" w:cs="Arial"/>
          <w:sz w:val="24"/>
          <w:szCs w:val="24"/>
        </w:rPr>
        <w:t>Unterstützung der Katecheten</w:t>
      </w:r>
    </w:p>
    <w:p w:rsidR="00665997" w:rsidRPr="009E5F7E" w:rsidRDefault="00665997" w:rsidP="00082797">
      <w:pPr>
        <w:pStyle w:val="Listenabsatz"/>
        <w:numPr>
          <w:ilvl w:val="0"/>
          <w:numId w:val="1"/>
        </w:numPr>
        <w:spacing w:afterLines="320" w:after="768" w:line="360" w:lineRule="auto"/>
        <w:rPr>
          <w:rFonts w:ascii="Arial" w:hAnsi="Arial" w:cs="Arial"/>
          <w:sz w:val="24"/>
          <w:szCs w:val="24"/>
        </w:rPr>
      </w:pPr>
      <w:r w:rsidRPr="009E5F7E">
        <w:rPr>
          <w:rFonts w:ascii="Arial" w:hAnsi="Arial" w:cs="Arial"/>
          <w:sz w:val="24"/>
          <w:szCs w:val="24"/>
        </w:rPr>
        <w:t>Ergebnis</w:t>
      </w:r>
    </w:p>
    <w:p w:rsidR="00B4328A" w:rsidRDefault="006B4D3B" w:rsidP="00082797">
      <w:pPr>
        <w:pStyle w:val="Listenabsatz"/>
        <w:numPr>
          <w:ilvl w:val="0"/>
          <w:numId w:val="1"/>
        </w:numPr>
        <w:spacing w:afterLines="320" w:after="768" w:line="360" w:lineRule="auto"/>
        <w:rPr>
          <w:rFonts w:ascii="Arial" w:hAnsi="Arial" w:cs="Arial"/>
          <w:sz w:val="24"/>
          <w:szCs w:val="24"/>
        </w:rPr>
      </w:pPr>
      <w:r w:rsidRPr="009E5F7E">
        <w:rPr>
          <w:rFonts w:ascii="Arial" w:hAnsi="Arial" w:cs="Arial"/>
          <w:sz w:val="24"/>
          <w:szCs w:val="24"/>
        </w:rPr>
        <w:t>Literaturverzeichnis</w:t>
      </w:r>
    </w:p>
    <w:p w:rsidR="006A3440" w:rsidRDefault="00650D66" w:rsidP="00252F0C">
      <w:pPr>
        <w:pStyle w:val="Listenabsatz"/>
        <w:numPr>
          <w:ilvl w:val="0"/>
          <w:numId w:val="1"/>
        </w:numPr>
        <w:spacing w:afterLines="320" w:after="768" w:line="360" w:lineRule="auto"/>
        <w:rPr>
          <w:rFonts w:ascii="Arial" w:hAnsi="Arial" w:cs="Arial"/>
          <w:sz w:val="24"/>
          <w:szCs w:val="24"/>
        </w:rPr>
      </w:pPr>
      <w:r>
        <w:rPr>
          <w:rFonts w:ascii="Arial" w:hAnsi="Arial" w:cs="Arial"/>
          <w:sz w:val="24"/>
          <w:szCs w:val="24"/>
        </w:rPr>
        <w:t>Erklärung des Studierenden</w:t>
      </w:r>
    </w:p>
    <w:p w:rsidR="00252F0C" w:rsidRDefault="00252F0C" w:rsidP="00252F0C">
      <w:pPr>
        <w:pStyle w:val="Listenabsatz"/>
        <w:spacing w:afterLines="320" w:after="768" w:line="360" w:lineRule="auto"/>
        <w:ind w:left="1065"/>
        <w:rPr>
          <w:rFonts w:ascii="Arial" w:hAnsi="Arial" w:cs="Arial"/>
          <w:sz w:val="24"/>
          <w:szCs w:val="24"/>
        </w:rPr>
      </w:pPr>
    </w:p>
    <w:p w:rsidR="00252F0C" w:rsidRPr="00252F0C" w:rsidRDefault="00252F0C" w:rsidP="00252F0C">
      <w:pPr>
        <w:pStyle w:val="Listenabsatz"/>
        <w:spacing w:afterLines="320" w:after="768" w:line="360" w:lineRule="auto"/>
        <w:ind w:left="1065"/>
        <w:rPr>
          <w:rFonts w:ascii="Arial" w:hAnsi="Arial" w:cs="Arial"/>
          <w:sz w:val="24"/>
          <w:szCs w:val="24"/>
        </w:rPr>
      </w:pPr>
    </w:p>
    <w:p w:rsidR="0040770E" w:rsidRPr="00A01D3A" w:rsidRDefault="00EC61FD" w:rsidP="00A01D3A">
      <w:pPr>
        <w:pStyle w:val="Listenabsatz"/>
        <w:numPr>
          <w:ilvl w:val="0"/>
          <w:numId w:val="9"/>
        </w:numPr>
        <w:spacing w:afterLines="320" w:after="768" w:line="360" w:lineRule="auto"/>
        <w:rPr>
          <w:rFonts w:ascii="Arial" w:hAnsi="Arial" w:cs="Arial"/>
          <w:b/>
          <w:sz w:val="24"/>
          <w:szCs w:val="24"/>
        </w:rPr>
      </w:pPr>
      <w:r w:rsidRPr="00ED47CC">
        <w:rPr>
          <w:rFonts w:ascii="Arial" w:hAnsi="Arial" w:cs="Arial"/>
          <w:b/>
          <w:sz w:val="24"/>
          <w:szCs w:val="24"/>
        </w:rPr>
        <w:lastRenderedPageBreak/>
        <w:t>Vorwort</w:t>
      </w:r>
    </w:p>
    <w:p w:rsidR="003F2C9F" w:rsidRDefault="003F2C9F" w:rsidP="00082797">
      <w:pPr>
        <w:pStyle w:val="Listenabsatz"/>
        <w:spacing w:afterLines="320" w:after="768" w:line="360" w:lineRule="auto"/>
        <w:ind w:left="1425"/>
        <w:rPr>
          <w:rFonts w:ascii="Arial" w:hAnsi="Arial" w:cs="Arial"/>
          <w:sz w:val="24"/>
          <w:szCs w:val="24"/>
        </w:rPr>
      </w:pPr>
      <w:r>
        <w:rPr>
          <w:rFonts w:ascii="Arial" w:hAnsi="Arial" w:cs="Arial"/>
          <w:sz w:val="24"/>
          <w:szCs w:val="24"/>
        </w:rPr>
        <w:t>In unserer heutigen Zeit machen wir Katecheten bei der Vorbereitung von Kindern auf ihre Erstkommunion und bei Jugendlichen auf ihre Firmung sehr interessante Erfahrungen.</w:t>
      </w:r>
    </w:p>
    <w:p w:rsidR="003F2C9F" w:rsidRDefault="003F2C9F" w:rsidP="00082797">
      <w:pPr>
        <w:pStyle w:val="Listenabsatz"/>
        <w:spacing w:afterLines="320" w:after="768" w:line="360" w:lineRule="auto"/>
        <w:ind w:left="1425"/>
        <w:rPr>
          <w:rFonts w:ascii="Arial" w:hAnsi="Arial" w:cs="Arial"/>
          <w:sz w:val="24"/>
          <w:szCs w:val="24"/>
        </w:rPr>
      </w:pPr>
      <w:r>
        <w:rPr>
          <w:rFonts w:ascii="Arial" w:hAnsi="Arial" w:cs="Arial"/>
          <w:sz w:val="24"/>
          <w:szCs w:val="24"/>
        </w:rPr>
        <w:t>Für viele ist der regelmäßige sonntägliche Messbesuch nur schwer vorstellbar. In einer Vielzahl von Familien ist der Sonntag</w:t>
      </w:r>
    </w:p>
    <w:p w:rsidR="003F2C9F" w:rsidRDefault="003F2C9F" w:rsidP="00082797">
      <w:pPr>
        <w:pStyle w:val="Listenabsatz"/>
        <w:spacing w:afterLines="320" w:after="768" w:line="360" w:lineRule="auto"/>
        <w:ind w:left="1425"/>
        <w:rPr>
          <w:rFonts w:ascii="Arial" w:hAnsi="Arial" w:cs="Arial"/>
          <w:sz w:val="24"/>
          <w:szCs w:val="24"/>
        </w:rPr>
      </w:pPr>
      <w:r>
        <w:rPr>
          <w:rFonts w:ascii="Arial" w:hAnsi="Arial" w:cs="Arial"/>
          <w:sz w:val="24"/>
          <w:szCs w:val="24"/>
        </w:rPr>
        <w:t>der Tag, an dem man ausschläft und dann mit der Familie durch</w:t>
      </w:r>
    </w:p>
    <w:p w:rsidR="003F2C9F" w:rsidRDefault="003F2C9F" w:rsidP="00082797">
      <w:pPr>
        <w:pStyle w:val="Listenabsatz"/>
        <w:spacing w:afterLines="320" w:after="768" w:line="360" w:lineRule="auto"/>
        <w:ind w:left="1425"/>
        <w:rPr>
          <w:rFonts w:ascii="Arial" w:hAnsi="Arial" w:cs="Arial"/>
          <w:sz w:val="24"/>
          <w:szCs w:val="24"/>
        </w:rPr>
      </w:pPr>
      <w:r>
        <w:rPr>
          <w:rFonts w:ascii="Arial" w:hAnsi="Arial" w:cs="Arial"/>
          <w:sz w:val="24"/>
          <w:szCs w:val="24"/>
        </w:rPr>
        <w:t>eine gemeinsame Tischzeit, sei es das Frühstück oder bei „Langschläfern“ dann das Mittagessen, in den Tag startet.</w:t>
      </w:r>
    </w:p>
    <w:p w:rsidR="003F2C9F" w:rsidRDefault="003F2C9F" w:rsidP="00082797">
      <w:pPr>
        <w:pStyle w:val="Listenabsatz"/>
        <w:spacing w:afterLines="320" w:after="768" w:line="360" w:lineRule="auto"/>
        <w:ind w:left="1425"/>
        <w:rPr>
          <w:rFonts w:ascii="Arial" w:hAnsi="Arial" w:cs="Arial"/>
          <w:sz w:val="24"/>
          <w:szCs w:val="24"/>
        </w:rPr>
      </w:pPr>
      <w:r>
        <w:rPr>
          <w:rFonts w:ascii="Arial" w:hAnsi="Arial" w:cs="Arial"/>
          <w:sz w:val="24"/>
          <w:szCs w:val="24"/>
        </w:rPr>
        <w:t>Dabei stört da</w:t>
      </w:r>
      <w:r w:rsidR="00AB2E1F">
        <w:rPr>
          <w:rFonts w:ascii="Arial" w:hAnsi="Arial" w:cs="Arial"/>
          <w:sz w:val="24"/>
          <w:szCs w:val="24"/>
        </w:rPr>
        <w:t>nn so eine fest vorgegebene Z</w:t>
      </w:r>
      <w:r>
        <w:rPr>
          <w:rFonts w:ascii="Arial" w:hAnsi="Arial" w:cs="Arial"/>
          <w:sz w:val="24"/>
          <w:szCs w:val="24"/>
        </w:rPr>
        <w:t>eit</w:t>
      </w:r>
      <w:r w:rsidR="00AB2E1F">
        <w:rPr>
          <w:rFonts w:ascii="Arial" w:hAnsi="Arial" w:cs="Arial"/>
          <w:sz w:val="24"/>
          <w:szCs w:val="24"/>
        </w:rPr>
        <w:t xml:space="preserve"> für eine Messe</w:t>
      </w:r>
      <w:r>
        <w:rPr>
          <w:rFonts w:ascii="Arial" w:hAnsi="Arial" w:cs="Arial"/>
          <w:sz w:val="24"/>
          <w:szCs w:val="24"/>
        </w:rPr>
        <w:t>.</w:t>
      </w:r>
    </w:p>
    <w:p w:rsidR="003F2C9F" w:rsidRPr="00EC04F3" w:rsidRDefault="003F2C9F" w:rsidP="00082797">
      <w:pPr>
        <w:pStyle w:val="Listenabsatz"/>
        <w:spacing w:afterLines="320" w:after="768" w:line="360" w:lineRule="auto"/>
        <w:ind w:left="1425"/>
        <w:rPr>
          <w:rFonts w:ascii="Arial" w:hAnsi="Arial" w:cs="Arial"/>
          <w:sz w:val="24"/>
          <w:szCs w:val="24"/>
        </w:rPr>
      </w:pPr>
      <w:r>
        <w:rPr>
          <w:rFonts w:ascii="Arial" w:hAnsi="Arial" w:cs="Arial"/>
          <w:sz w:val="24"/>
          <w:szCs w:val="24"/>
        </w:rPr>
        <w:t>Aber da gibt es im Leben eines Menschen immer wieder feste Bezugspunkte, an denen</w:t>
      </w:r>
      <w:r w:rsidR="00C5364A">
        <w:rPr>
          <w:rFonts w:ascii="Arial" w:hAnsi="Arial" w:cs="Arial"/>
          <w:sz w:val="24"/>
          <w:szCs w:val="24"/>
        </w:rPr>
        <w:t xml:space="preserve"> die Kirche dann</w:t>
      </w:r>
      <w:r>
        <w:rPr>
          <w:rFonts w:ascii="Arial" w:hAnsi="Arial" w:cs="Arial"/>
          <w:sz w:val="24"/>
          <w:szCs w:val="24"/>
        </w:rPr>
        <w:t xml:space="preserve"> aus den unterschiedlichsten Beweggründen für den Einzelnen bzw. für die betroffene Familie wichtig wird. </w:t>
      </w:r>
      <w:r w:rsidR="00ED47CC">
        <w:rPr>
          <w:rFonts w:ascii="Arial" w:hAnsi="Arial" w:cs="Arial"/>
          <w:sz w:val="24"/>
          <w:szCs w:val="24"/>
        </w:rPr>
        <w:t>Bekommt man Nachwuchs soll dieser natürlich getauft werden. Dieses am besten in einer eigens für die Familie des Täuflings arrangierten Tauffeier. So geht es dann weiter. Die Feier der Erstkommunion, wenn das Kind die dritte Klasse der Grundschule besucht und dann im Alter zwischen 14 und 16 Jahren die Firmung. Höhepunkt soll dann selbstverständlich die kirchliche Trauung werden. Welches Mädchen möchte nicht in weiß</w:t>
      </w:r>
      <w:r w:rsidR="00C5364A">
        <w:rPr>
          <w:rFonts w:ascii="Arial" w:hAnsi="Arial" w:cs="Arial"/>
          <w:sz w:val="24"/>
          <w:szCs w:val="24"/>
        </w:rPr>
        <w:t xml:space="preserve"> in einer Kirche</w:t>
      </w:r>
      <w:r w:rsidR="00ED47CC">
        <w:rPr>
          <w:rFonts w:ascii="Arial" w:hAnsi="Arial" w:cs="Arial"/>
          <w:sz w:val="24"/>
          <w:szCs w:val="24"/>
        </w:rPr>
        <w:t xml:space="preserve"> heiraten?</w:t>
      </w:r>
      <w:r>
        <w:rPr>
          <w:rFonts w:ascii="Arial" w:hAnsi="Arial" w:cs="Arial"/>
          <w:sz w:val="24"/>
          <w:szCs w:val="24"/>
        </w:rPr>
        <w:t xml:space="preserve">  </w:t>
      </w:r>
    </w:p>
    <w:p w:rsidR="00E611C1" w:rsidRDefault="00E611C1"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Die Kirche als Institution hat hier einen unvorstellbar wertvollen Schatz, die Sakramente.</w:t>
      </w:r>
      <w:r w:rsidR="00ED47CC">
        <w:rPr>
          <w:rFonts w:ascii="Arial" w:hAnsi="Arial" w:cs="Arial"/>
          <w:sz w:val="24"/>
          <w:szCs w:val="24"/>
        </w:rPr>
        <w:t xml:space="preserve"> </w:t>
      </w:r>
    </w:p>
    <w:p w:rsidR="00ED47CC" w:rsidRDefault="00ED47CC"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Wenn wir als Kinder Gottes unseren Glauben glaubwürdig den Anderen vorleben und die Priester bei der Vorbereitung von Sakramentsempfängern auf die Spendung des Sakramentes hin </w:t>
      </w:r>
    </w:p>
    <w:p w:rsidR="00ED47CC" w:rsidRPr="009E5F7E" w:rsidRDefault="00ED47CC" w:rsidP="00082797">
      <w:pPr>
        <w:pStyle w:val="Listenabsatz"/>
        <w:spacing w:afterLines="320" w:after="768" w:line="360" w:lineRule="auto"/>
        <w:ind w:left="1425"/>
        <w:rPr>
          <w:rFonts w:ascii="Arial" w:hAnsi="Arial" w:cs="Arial"/>
          <w:sz w:val="24"/>
          <w:szCs w:val="24"/>
        </w:rPr>
      </w:pPr>
      <w:r>
        <w:rPr>
          <w:rFonts w:ascii="Arial" w:hAnsi="Arial" w:cs="Arial"/>
          <w:sz w:val="24"/>
          <w:szCs w:val="24"/>
        </w:rPr>
        <w:t>tatkräftig unterstützen, können wir viele</w:t>
      </w:r>
      <w:r w:rsidR="000C7F92">
        <w:rPr>
          <w:rFonts w:ascii="Arial" w:hAnsi="Arial" w:cs="Arial"/>
          <w:sz w:val="24"/>
          <w:szCs w:val="24"/>
        </w:rPr>
        <w:t xml:space="preserve"> und viele</w:t>
      </w:r>
      <w:r>
        <w:rPr>
          <w:rFonts w:ascii="Arial" w:hAnsi="Arial" w:cs="Arial"/>
          <w:sz w:val="24"/>
          <w:szCs w:val="24"/>
        </w:rPr>
        <w:t>s erreichen.</w:t>
      </w:r>
    </w:p>
    <w:p w:rsidR="006A3440" w:rsidRPr="00101ADC" w:rsidRDefault="00E611C1" w:rsidP="00101ADC">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Nachfolgend gehe ich näher auf das Sakrament der Firmung ein.</w:t>
      </w:r>
    </w:p>
    <w:p w:rsidR="000046FD" w:rsidRPr="009E5F7E" w:rsidRDefault="000046FD" w:rsidP="00082797">
      <w:pPr>
        <w:pStyle w:val="Listenabsatz"/>
        <w:spacing w:afterLines="320" w:after="768" w:line="360" w:lineRule="auto"/>
        <w:ind w:left="1425"/>
        <w:rPr>
          <w:rFonts w:ascii="Arial" w:hAnsi="Arial" w:cs="Arial"/>
          <w:sz w:val="24"/>
          <w:szCs w:val="24"/>
        </w:rPr>
      </w:pPr>
    </w:p>
    <w:p w:rsidR="00A01D3A" w:rsidRDefault="00A01D3A" w:rsidP="00A01D3A">
      <w:pPr>
        <w:pStyle w:val="Listenabsatz"/>
        <w:numPr>
          <w:ilvl w:val="0"/>
          <w:numId w:val="9"/>
        </w:numPr>
        <w:spacing w:afterLines="320" w:after="768" w:line="360" w:lineRule="auto"/>
        <w:rPr>
          <w:rFonts w:ascii="Arial" w:hAnsi="Arial" w:cs="Arial"/>
          <w:b/>
          <w:sz w:val="24"/>
          <w:szCs w:val="24"/>
        </w:rPr>
      </w:pPr>
      <w:r>
        <w:rPr>
          <w:rFonts w:ascii="Arial" w:hAnsi="Arial" w:cs="Arial"/>
          <w:b/>
          <w:sz w:val="24"/>
          <w:szCs w:val="24"/>
        </w:rPr>
        <w:t>Sakramente</w:t>
      </w:r>
    </w:p>
    <w:p w:rsidR="00714E88" w:rsidRPr="00A01D3A" w:rsidRDefault="00714E88" w:rsidP="00A01D3A">
      <w:pPr>
        <w:pStyle w:val="Listenabsatz"/>
        <w:numPr>
          <w:ilvl w:val="1"/>
          <w:numId w:val="12"/>
        </w:numPr>
        <w:spacing w:afterLines="320" w:after="768" w:line="360" w:lineRule="auto"/>
        <w:rPr>
          <w:rFonts w:ascii="Arial" w:hAnsi="Arial" w:cs="Arial"/>
          <w:b/>
          <w:sz w:val="24"/>
          <w:szCs w:val="24"/>
        </w:rPr>
      </w:pPr>
      <w:r w:rsidRPr="00A01D3A">
        <w:rPr>
          <w:rFonts w:ascii="Arial" w:hAnsi="Arial" w:cs="Arial"/>
          <w:sz w:val="24"/>
          <w:szCs w:val="24"/>
        </w:rPr>
        <w:t>Allgemeine Definition</w:t>
      </w:r>
    </w:p>
    <w:p w:rsidR="0040770E" w:rsidRDefault="0040770E"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Der Begriff Sakrament kommt aus dem kirchenlateinischen und </w:t>
      </w:r>
    </w:p>
    <w:p w:rsidR="0040770E" w:rsidRPr="0040770E" w:rsidRDefault="0040770E"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bedeutet ein sichtbares Zeichen der verborgenen Heilswirklichkeit </w:t>
      </w:r>
      <w:r w:rsidR="006A3440">
        <w:rPr>
          <w:rFonts w:ascii="Arial" w:hAnsi="Arial" w:cs="Arial"/>
          <w:sz w:val="24"/>
          <w:szCs w:val="24"/>
        </w:rPr>
        <w:t xml:space="preserve">  </w:t>
      </w:r>
      <w:r>
        <w:rPr>
          <w:rFonts w:ascii="Arial" w:hAnsi="Arial" w:cs="Arial"/>
          <w:sz w:val="24"/>
          <w:szCs w:val="24"/>
        </w:rPr>
        <w:t>Gottes.</w:t>
      </w:r>
    </w:p>
    <w:p w:rsidR="00433441" w:rsidRDefault="0047225C"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So haben </w:t>
      </w:r>
      <w:r w:rsidR="00433441">
        <w:rPr>
          <w:rFonts w:ascii="Arial" w:hAnsi="Arial" w:cs="Arial"/>
          <w:sz w:val="24"/>
          <w:szCs w:val="24"/>
        </w:rPr>
        <w:t xml:space="preserve">Jesus Worte und Taten während seines Lebens den </w:t>
      </w:r>
    </w:p>
    <w:p w:rsidR="00433441" w:rsidRPr="00433441" w:rsidRDefault="00433441" w:rsidP="00082797">
      <w:pPr>
        <w:pStyle w:val="Listenabsatz"/>
        <w:spacing w:afterLines="320" w:after="768" w:line="360" w:lineRule="auto"/>
        <w:ind w:left="1425"/>
        <w:rPr>
          <w:rFonts w:ascii="Arial" w:hAnsi="Arial" w:cs="Arial"/>
          <w:sz w:val="24"/>
          <w:szCs w:val="24"/>
        </w:rPr>
      </w:pPr>
      <w:r>
        <w:rPr>
          <w:rFonts w:ascii="Arial" w:hAnsi="Arial" w:cs="Arial"/>
          <w:sz w:val="24"/>
          <w:szCs w:val="24"/>
        </w:rPr>
        <w:lastRenderedPageBreak/>
        <w:t>Menschen das Heil gebracht.</w:t>
      </w:r>
    </w:p>
    <w:p w:rsidR="002A7A3F" w:rsidRDefault="002A7A3F"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Ursakrament ist</w:t>
      </w:r>
      <w:r w:rsidR="00ED6F54" w:rsidRPr="009E5F7E">
        <w:rPr>
          <w:rFonts w:ascii="Arial" w:hAnsi="Arial" w:cs="Arial"/>
          <w:sz w:val="24"/>
          <w:szCs w:val="24"/>
        </w:rPr>
        <w:t xml:space="preserve"> Jesus</w:t>
      </w:r>
      <w:r w:rsidR="006F7FFE" w:rsidRPr="009E5F7E">
        <w:rPr>
          <w:rFonts w:ascii="Arial" w:hAnsi="Arial" w:cs="Arial"/>
          <w:sz w:val="24"/>
          <w:szCs w:val="24"/>
        </w:rPr>
        <w:t xml:space="preserve"> Christus, der M</w:t>
      </w:r>
      <w:r w:rsidRPr="009E5F7E">
        <w:rPr>
          <w:rFonts w:ascii="Arial" w:hAnsi="Arial" w:cs="Arial"/>
          <w:sz w:val="24"/>
          <w:szCs w:val="24"/>
        </w:rPr>
        <w:t>ensch</w:t>
      </w:r>
      <w:r w:rsidR="006F7FFE" w:rsidRPr="009E5F7E">
        <w:rPr>
          <w:rFonts w:ascii="Arial" w:hAnsi="Arial" w:cs="Arial"/>
          <w:sz w:val="24"/>
          <w:szCs w:val="24"/>
        </w:rPr>
        <w:t xml:space="preserve"> </w:t>
      </w:r>
      <w:r w:rsidR="00F0684E">
        <w:rPr>
          <w:rFonts w:ascii="Arial" w:hAnsi="Arial" w:cs="Arial"/>
          <w:sz w:val="24"/>
          <w:szCs w:val="24"/>
        </w:rPr>
        <w:t>geworden</w:t>
      </w:r>
      <w:r w:rsidRPr="009E5F7E">
        <w:rPr>
          <w:rFonts w:ascii="Arial" w:hAnsi="Arial" w:cs="Arial"/>
          <w:sz w:val="24"/>
          <w:szCs w:val="24"/>
        </w:rPr>
        <w:t>e Gott</w:t>
      </w:r>
      <w:r w:rsidR="00433441">
        <w:rPr>
          <w:rFonts w:ascii="Arial" w:hAnsi="Arial" w:cs="Arial"/>
          <w:sz w:val="24"/>
          <w:szCs w:val="24"/>
        </w:rPr>
        <w:t xml:space="preserve">, </w:t>
      </w:r>
    </w:p>
    <w:p w:rsidR="00433441" w:rsidRPr="00C5364A" w:rsidRDefault="00433441" w:rsidP="00082797">
      <w:pPr>
        <w:pStyle w:val="Listenabsatz"/>
        <w:spacing w:afterLines="320" w:after="768" w:line="360" w:lineRule="auto"/>
        <w:ind w:left="1425"/>
        <w:rPr>
          <w:rFonts w:ascii="Arial" w:hAnsi="Arial" w:cs="Arial"/>
          <w:sz w:val="24"/>
          <w:szCs w:val="24"/>
        </w:rPr>
      </w:pPr>
      <w:r>
        <w:rPr>
          <w:rFonts w:ascii="Arial" w:hAnsi="Arial" w:cs="Arial"/>
          <w:sz w:val="24"/>
          <w:szCs w:val="24"/>
        </w:rPr>
        <w:t>der diese M</w:t>
      </w:r>
      <w:r w:rsidR="007F4D6A">
        <w:rPr>
          <w:rFonts w:ascii="Arial" w:hAnsi="Arial" w:cs="Arial"/>
          <w:sz w:val="24"/>
          <w:szCs w:val="24"/>
        </w:rPr>
        <w:t>ysterium</w:t>
      </w:r>
      <w:r w:rsidR="00C5364A">
        <w:rPr>
          <w:rFonts w:ascii="Arial" w:hAnsi="Arial" w:cs="Arial"/>
          <w:sz w:val="24"/>
          <w:szCs w:val="24"/>
        </w:rPr>
        <w:t xml:space="preserve"> den Aposteln und so</w:t>
      </w:r>
      <w:r w:rsidR="007F4D6A">
        <w:rPr>
          <w:rFonts w:ascii="Arial" w:hAnsi="Arial" w:cs="Arial"/>
          <w:sz w:val="24"/>
          <w:szCs w:val="24"/>
        </w:rPr>
        <w:t xml:space="preserve"> den</w:t>
      </w:r>
      <w:r w:rsidR="00C5364A">
        <w:rPr>
          <w:rFonts w:ascii="Arial" w:hAnsi="Arial" w:cs="Arial"/>
          <w:sz w:val="24"/>
          <w:szCs w:val="24"/>
        </w:rPr>
        <w:t xml:space="preserve"> in der Nachfolge Christi und den Aposteln </w:t>
      </w:r>
      <w:r w:rsidR="007F4D6A">
        <w:rPr>
          <w:rFonts w:ascii="Arial" w:hAnsi="Arial" w:cs="Arial"/>
          <w:sz w:val="24"/>
          <w:szCs w:val="24"/>
        </w:rPr>
        <w:t>stehen</w:t>
      </w:r>
      <w:r w:rsidR="00C5364A">
        <w:rPr>
          <w:rFonts w:ascii="Arial" w:hAnsi="Arial" w:cs="Arial"/>
          <w:sz w:val="24"/>
          <w:szCs w:val="24"/>
        </w:rPr>
        <w:t>den</w:t>
      </w:r>
      <w:r>
        <w:rPr>
          <w:rFonts w:ascii="Arial" w:hAnsi="Arial" w:cs="Arial"/>
          <w:sz w:val="24"/>
          <w:szCs w:val="24"/>
        </w:rPr>
        <w:t xml:space="preserve"> Amtsträgern der</w:t>
      </w:r>
      <w:r w:rsidR="00C5364A">
        <w:rPr>
          <w:rFonts w:ascii="Arial" w:hAnsi="Arial" w:cs="Arial"/>
          <w:sz w:val="24"/>
          <w:szCs w:val="24"/>
        </w:rPr>
        <w:t xml:space="preserve"> </w:t>
      </w:r>
      <w:r w:rsidRPr="00C5364A">
        <w:rPr>
          <w:rFonts w:ascii="Arial" w:hAnsi="Arial" w:cs="Arial"/>
          <w:sz w:val="24"/>
          <w:szCs w:val="24"/>
        </w:rPr>
        <w:t>Kirche überlassen hat.</w:t>
      </w:r>
    </w:p>
    <w:p w:rsidR="002A7A3F" w:rsidRDefault="006B4D3B"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Wurzel</w:t>
      </w:r>
      <w:r w:rsidR="002A7A3F" w:rsidRPr="009E5F7E">
        <w:rPr>
          <w:rFonts w:ascii="Arial" w:hAnsi="Arial" w:cs="Arial"/>
          <w:sz w:val="24"/>
          <w:szCs w:val="24"/>
        </w:rPr>
        <w:t>sakrament ist die Kirche, die auf der Berufung der zwölf Apostel und deren Sendungsauftrag beruht.</w:t>
      </w:r>
    </w:p>
    <w:p w:rsidR="0047225C" w:rsidRDefault="0047225C" w:rsidP="00082797">
      <w:pPr>
        <w:pStyle w:val="Listenabsatz"/>
        <w:spacing w:afterLines="320" w:after="768" w:line="360" w:lineRule="auto"/>
        <w:ind w:left="1425"/>
        <w:rPr>
          <w:rFonts w:ascii="Arial" w:hAnsi="Arial" w:cs="Arial"/>
          <w:sz w:val="24"/>
          <w:szCs w:val="24"/>
        </w:rPr>
      </w:pPr>
      <w:r>
        <w:rPr>
          <w:rFonts w:ascii="Arial" w:hAnsi="Arial" w:cs="Arial"/>
          <w:sz w:val="24"/>
          <w:szCs w:val="24"/>
        </w:rPr>
        <w:t>Die Sakramente sind durch die Kirche da, da Gott durch die Kirche die Sakramente spendet und so in uns Menschen den Glauben stärkt und festigt. Und sie sind für die Kirche da, weil durch die Spendung der Sakramente das Volk Gottes wächst (Taufe) und im Glauben gestärkt und gefestigt wird.</w:t>
      </w:r>
    </w:p>
    <w:p w:rsidR="00433441" w:rsidRDefault="00433441" w:rsidP="00082797">
      <w:pPr>
        <w:pStyle w:val="Listenabsatz"/>
        <w:spacing w:afterLines="320" w:after="768" w:line="360" w:lineRule="auto"/>
        <w:ind w:left="1425"/>
        <w:rPr>
          <w:rFonts w:ascii="Arial" w:hAnsi="Arial" w:cs="Arial"/>
          <w:sz w:val="24"/>
          <w:szCs w:val="24"/>
        </w:rPr>
      </w:pPr>
      <w:r>
        <w:rPr>
          <w:rFonts w:ascii="Arial" w:hAnsi="Arial" w:cs="Arial"/>
          <w:sz w:val="24"/>
          <w:szCs w:val="24"/>
        </w:rPr>
        <w:t>Die Spendung der Sakramente nimmt der Amtsträger der Kirche,</w:t>
      </w:r>
    </w:p>
    <w:p w:rsidR="00433441" w:rsidRDefault="00433441" w:rsidP="00082797">
      <w:pPr>
        <w:pStyle w:val="Listenabsatz"/>
        <w:spacing w:afterLines="320" w:after="768" w:line="360" w:lineRule="auto"/>
        <w:ind w:left="1425"/>
        <w:rPr>
          <w:rFonts w:ascii="Arial" w:hAnsi="Arial" w:cs="Arial"/>
          <w:sz w:val="24"/>
          <w:szCs w:val="24"/>
        </w:rPr>
      </w:pPr>
      <w:r>
        <w:rPr>
          <w:rFonts w:ascii="Arial" w:hAnsi="Arial" w:cs="Arial"/>
          <w:sz w:val="24"/>
          <w:szCs w:val="24"/>
        </w:rPr>
        <w:t>je nach zu spendendem Sakrament der Bischof oder der Priester,</w:t>
      </w:r>
    </w:p>
    <w:p w:rsidR="00433441" w:rsidRDefault="00433441" w:rsidP="00082797">
      <w:pPr>
        <w:pStyle w:val="Listenabsatz"/>
        <w:spacing w:afterLines="320" w:after="768" w:line="360" w:lineRule="auto"/>
        <w:ind w:left="1425"/>
        <w:rPr>
          <w:rFonts w:ascii="Arial" w:hAnsi="Arial" w:cs="Arial"/>
          <w:sz w:val="24"/>
          <w:szCs w:val="24"/>
        </w:rPr>
      </w:pPr>
      <w:r>
        <w:rPr>
          <w:rFonts w:ascii="Arial" w:hAnsi="Arial" w:cs="Arial"/>
          <w:sz w:val="24"/>
          <w:szCs w:val="24"/>
        </w:rPr>
        <w:t>vor. Dieses aber nicht in seiner Eigenschaft als Person</w:t>
      </w:r>
      <w:r w:rsidR="000C7128">
        <w:rPr>
          <w:rFonts w:ascii="Arial" w:hAnsi="Arial" w:cs="Arial"/>
          <w:sz w:val="24"/>
          <w:szCs w:val="24"/>
        </w:rPr>
        <w:t>,</w:t>
      </w:r>
      <w:r>
        <w:rPr>
          <w:rFonts w:ascii="Arial" w:hAnsi="Arial" w:cs="Arial"/>
          <w:sz w:val="24"/>
          <w:szCs w:val="24"/>
        </w:rPr>
        <w:t xml:space="preserve"> sondern </w:t>
      </w:r>
    </w:p>
    <w:p w:rsidR="00433441" w:rsidRDefault="000C7128"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Christus spendet durch den Heiligen Geist  in diesem Moment </w:t>
      </w:r>
    </w:p>
    <w:p w:rsidR="000C7128" w:rsidRDefault="007F4D6A" w:rsidP="00082797">
      <w:pPr>
        <w:pStyle w:val="Listenabsatz"/>
        <w:spacing w:afterLines="320" w:after="768" w:line="360" w:lineRule="auto"/>
        <w:ind w:left="1425"/>
        <w:rPr>
          <w:rFonts w:ascii="Arial" w:hAnsi="Arial" w:cs="Arial"/>
          <w:sz w:val="24"/>
          <w:szCs w:val="24"/>
        </w:rPr>
      </w:pPr>
      <w:r>
        <w:rPr>
          <w:rFonts w:ascii="Arial" w:hAnsi="Arial" w:cs="Arial"/>
          <w:sz w:val="24"/>
          <w:szCs w:val="24"/>
        </w:rPr>
        <w:t>das Sakrament dem Sakramentsempfänger.</w:t>
      </w:r>
    </w:p>
    <w:p w:rsidR="00ED6F54" w:rsidRDefault="00BE1216" w:rsidP="00082797">
      <w:pPr>
        <w:pStyle w:val="Listenabsatz"/>
        <w:spacing w:afterLines="320" w:after="768" w:line="360" w:lineRule="auto"/>
        <w:ind w:left="1425"/>
        <w:rPr>
          <w:rFonts w:ascii="Arial" w:hAnsi="Arial" w:cs="Arial"/>
          <w:sz w:val="24"/>
          <w:szCs w:val="24"/>
        </w:rPr>
      </w:pPr>
      <w:r>
        <w:rPr>
          <w:rFonts w:ascii="Arial" w:hAnsi="Arial" w:cs="Arial"/>
          <w:sz w:val="24"/>
          <w:szCs w:val="24"/>
        </w:rPr>
        <w:t>Die Spendung eines Sakramentes ist immer ein sichtbares Zeichen (z.B. Salbung und Handauflegung bei der Firmung) verbunden mit einem Gebet zu Gott.</w:t>
      </w:r>
    </w:p>
    <w:p w:rsidR="00EB566E" w:rsidRDefault="00EB566E" w:rsidP="00082797">
      <w:pPr>
        <w:pStyle w:val="Listenabsatz"/>
        <w:spacing w:afterLines="320" w:after="768" w:line="360" w:lineRule="auto"/>
        <w:ind w:left="1425"/>
        <w:rPr>
          <w:rFonts w:ascii="Arial" w:hAnsi="Arial" w:cs="Arial"/>
          <w:sz w:val="24"/>
          <w:szCs w:val="24"/>
        </w:rPr>
      </w:pPr>
    </w:p>
    <w:p w:rsidR="00225CF4" w:rsidRPr="005D4079" w:rsidRDefault="00225CF4" w:rsidP="00101ADC">
      <w:pPr>
        <w:pStyle w:val="Listenabsatz"/>
        <w:numPr>
          <w:ilvl w:val="1"/>
          <w:numId w:val="10"/>
        </w:numPr>
        <w:spacing w:afterLines="320" w:after="768" w:line="360" w:lineRule="auto"/>
        <w:rPr>
          <w:rFonts w:ascii="Arial" w:hAnsi="Arial" w:cs="Arial"/>
          <w:sz w:val="24"/>
          <w:szCs w:val="24"/>
        </w:rPr>
      </w:pPr>
      <w:r w:rsidRPr="005D4079">
        <w:rPr>
          <w:rFonts w:ascii="Arial" w:hAnsi="Arial" w:cs="Arial"/>
          <w:sz w:val="24"/>
          <w:szCs w:val="24"/>
        </w:rPr>
        <w:t>Die sieben Sakramente</w:t>
      </w:r>
    </w:p>
    <w:p w:rsidR="00ED6F54" w:rsidRPr="009E5F7E" w:rsidRDefault="00ED6F54"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Wir ken</w:t>
      </w:r>
      <w:r w:rsidR="000C7128">
        <w:rPr>
          <w:rFonts w:ascii="Arial" w:hAnsi="Arial" w:cs="Arial"/>
          <w:sz w:val="24"/>
          <w:szCs w:val="24"/>
        </w:rPr>
        <w:t xml:space="preserve">nen heute die sieben Sakramente: </w:t>
      </w:r>
    </w:p>
    <w:p w:rsidR="00ED6F54" w:rsidRPr="009E5F7E" w:rsidRDefault="00ED6F54"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Die</w:t>
      </w:r>
      <w:r w:rsidR="002A7A3F" w:rsidRPr="009E5F7E">
        <w:rPr>
          <w:rFonts w:ascii="Arial" w:hAnsi="Arial" w:cs="Arial"/>
          <w:sz w:val="24"/>
          <w:szCs w:val="24"/>
        </w:rPr>
        <w:t xml:space="preserve"> Taufe, die Firmung, die Euchari</w:t>
      </w:r>
      <w:r w:rsidRPr="009E5F7E">
        <w:rPr>
          <w:rFonts w:ascii="Arial" w:hAnsi="Arial" w:cs="Arial"/>
          <w:sz w:val="24"/>
          <w:szCs w:val="24"/>
        </w:rPr>
        <w:t>stie, die Buße, die</w:t>
      </w:r>
      <w:r w:rsidR="00BE1216">
        <w:rPr>
          <w:rFonts w:ascii="Arial" w:hAnsi="Arial" w:cs="Arial"/>
          <w:sz w:val="24"/>
          <w:szCs w:val="24"/>
        </w:rPr>
        <w:t xml:space="preserve"> </w:t>
      </w:r>
      <w:r w:rsidR="007F4D6A">
        <w:rPr>
          <w:rFonts w:ascii="Arial" w:hAnsi="Arial" w:cs="Arial"/>
          <w:sz w:val="24"/>
          <w:szCs w:val="24"/>
        </w:rPr>
        <w:t>Krankensalbung</w:t>
      </w:r>
      <w:r w:rsidRPr="009E5F7E">
        <w:rPr>
          <w:rFonts w:ascii="Arial" w:hAnsi="Arial" w:cs="Arial"/>
          <w:sz w:val="24"/>
          <w:szCs w:val="24"/>
        </w:rPr>
        <w:t>, das Weihesakrament (in drei Stufen als Diakon, als Priester und als Bischof) und die</w:t>
      </w:r>
      <w:r w:rsidR="007F4D6A">
        <w:rPr>
          <w:rFonts w:ascii="Arial" w:hAnsi="Arial" w:cs="Arial"/>
          <w:sz w:val="24"/>
          <w:szCs w:val="24"/>
        </w:rPr>
        <w:t xml:space="preserve"> Ehe</w:t>
      </w:r>
      <w:r w:rsidRPr="009E5F7E">
        <w:rPr>
          <w:rFonts w:ascii="Arial" w:hAnsi="Arial" w:cs="Arial"/>
          <w:sz w:val="24"/>
          <w:szCs w:val="24"/>
        </w:rPr>
        <w:t>.</w:t>
      </w:r>
    </w:p>
    <w:p w:rsidR="00ED6F54" w:rsidRDefault="00ED6F54" w:rsidP="00082797">
      <w:pPr>
        <w:pStyle w:val="Listenabsatz"/>
        <w:spacing w:afterLines="320" w:after="768" w:line="360" w:lineRule="auto"/>
        <w:ind w:left="1425"/>
        <w:rPr>
          <w:rFonts w:ascii="Arial" w:hAnsi="Arial" w:cs="Arial"/>
          <w:sz w:val="24"/>
          <w:szCs w:val="24"/>
        </w:rPr>
      </w:pPr>
    </w:p>
    <w:p w:rsidR="00225CF4" w:rsidRPr="005D4079" w:rsidRDefault="00225CF4" w:rsidP="00082797">
      <w:pPr>
        <w:pStyle w:val="Listenabsatz"/>
        <w:numPr>
          <w:ilvl w:val="2"/>
          <w:numId w:val="10"/>
        </w:numPr>
        <w:spacing w:afterLines="320" w:after="768" w:line="360" w:lineRule="auto"/>
        <w:rPr>
          <w:rFonts w:ascii="Arial" w:hAnsi="Arial" w:cs="Arial"/>
          <w:sz w:val="24"/>
          <w:szCs w:val="24"/>
        </w:rPr>
      </w:pPr>
      <w:r w:rsidRPr="005D4079">
        <w:rPr>
          <w:rFonts w:ascii="Arial" w:hAnsi="Arial" w:cs="Arial"/>
          <w:sz w:val="24"/>
          <w:szCs w:val="24"/>
        </w:rPr>
        <w:t>Die Taufe</w:t>
      </w:r>
    </w:p>
    <w:p w:rsidR="00ED6F54" w:rsidRDefault="00ED6F54"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Durch die Taufe werden wir in die Gemeinschaft der Christen aufgenommen, von Gott durch dieses sichtbare Sakrament „adoptiert“.</w:t>
      </w:r>
      <w:r w:rsidR="000C7128">
        <w:rPr>
          <w:rFonts w:ascii="Arial" w:hAnsi="Arial" w:cs="Arial"/>
          <w:sz w:val="24"/>
          <w:szCs w:val="24"/>
        </w:rPr>
        <w:t xml:space="preserve"> Durch den Taufritus des Eintauchens stirbt der </w:t>
      </w:r>
    </w:p>
    <w:p w:rsidR="000C7128" w:rsidRDefault="000C7128" w:rsidP="00082797">
      <w:pPr>
        <w:pStyle w:val="Listenabsatz"/>
        <w:spacing w:afterLines="320" w:after="768" w:line="360" w:lineRule="auto"/>
        <w:ind w:left="1425"/>
        <w:rPr>
          <w:rFonts w:ascii="Arial" w:hAnsi="Arial" w:cs="Arial"/>
          <w:sz w:val="24"/>
          <w:szCs w:val="24"/>
        </w:rPr>
      </w:pPr>
      <w:r>
        <w:rPr>
          <w:rFonts w:ascii="Arial" w:hAnsi="Arial" w:cs="Arial"/>
          <w:sz w:val="24"/>
          <w:szCs w:val="24"/>
        </w:rPr>
        <w:t>„alte  sündige“ Mensch und durch das Auftauchen wird er</w:t>
      </w:r>
    </w:p>
    <w:p w:rsidR="000C7128" w:rsidRPr="009E5F7E" w:rsidRDefault="000C7128"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als Kind Gottes „neu geboren“. </w:t>
      </w:r>
    </w:p>
    <w:p w:rsidR="002A7A3F" w:rsidRDefault="002A7A3F" w:rsidP="00082797">
      <w:pPr>
        <w:pStyle w:val="Listenabsatz"/>
        <w:spacing w:afterLines="320" w:after="768" w:line="360" w:lineRule="auto"/>
        <w:ind w:left="1425"/>
        <w:rPr>
          <w:rFonts w:ascii="Arial" w:hAnsi="Arial" w:cs="Arial"/>
          <w:sz w:val="24"/>
          <w:szCs w:val="24"/>
        </w:rPr>
      </w:pPr>
    </w:p>
    <w:p w:rsidR="00A01D3A" w:rsidRDefault="00A01D3A" w:rsidP="00082797">
      <w:pPr>
        <w:pStyle w:val="Listenabsatz"/>
        <w:spacing w:afterLines="320" w:after="768" w:line="360" w:lineRule="auto"/>
        <w:ind w:left="1425"/>
        <w:rPr>
          <w:rFonts w:ascii="Arial" w:hAnsi="Arial" w:cs="Arial"/>
          <w:sz w:val="24"/>
          <w:szCs w:val="24"/>
        </w:rPr>
      </w:pPr>
    </w:p>
    <w:p w:rsidR="00225CF4" w:rsidRPr="00C16FF8" w:rsidRDefault="00225CF4" w:rsidP="00082797">
      <w:pPr>
        <w:pStyle w:val="Listenabsatz"/>
        <w:numPr>
          <w:ilvl w:val="2"/>
          <w:numId w:val="10"/>
        </w:numPr>
        <w:spacing w:afterLines="320" w:after="768" w:line="360" w:lineRule="auto"/>
        <w:rPr>
          <w:rFonts w:ascii="Arial" w:hAnsi="Arial" w:cs="Arial"/>
          <w:sz w:val="24"/>
          <w:szCs w:val="24"/>
        </w:rPr>
      </w:pPr>
      <w:r w:rsidRPr="00C16FF8">
        <w:rPr>
          <w:rFonts w:ascii="Arial" w:hAnsi="Arial" w:cs="Arial"/>
          <w:sz w:val="24"/>
          <w:szCs w:val="24"/>
        </w:rPr>
        <w:lastRenderedPageBreak/>
        <w:t>Die Firmung</w:t>
      </w:r>
    </w:p>
    <w:p w:rsidR="002A7A3F" w:rsidRDefault="002A7A3F"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 xml:space="preserve">Die Firmung (vom lateinischen </w:t>
      </w:r>
      <w:proofErr w:type="spellStart"/>
      <w:r w:rsidRPr="009E5F7E">
        <w:rPr>
          <w:rFonts w:ascii="Arial" w:hAnsi="Arial" w:cs="Arial"/>
          <w:sz w:val="24"/>
          <w:szCs w:val="24"/>
        </w:rPr>
        <w:t>firmus</w:t>
      </w:r>
      <w:proofErr w:type="spellEnd"/>
      <w:r w:rsidRPr="009E5F7E">
        <w:rPr>
          <w:rFonts w:ascii="Arial" w:hAnsi="Arial" w:cs="Arial"/>
          <w:sz w:val="24"/>
          <w:szCs w:val="24"/>
        </w:rPr>
        <w:t xml:space="preserve"> = fest, stark) ist nicht vom Sakrament der Taufe zu trennen. Beide gehören zusammen. Nach der Aufnahme in die Gemeinschaft der Christen durch die Taufe soll in der Firmung durch die Salbung der Firmling </w:t>
      </w:r>
      <w:r w:rsidR="000D749A" w:rsidRPr="009E5F7E">
        <w:rPr>
          <w:rFonts w:ascii="Arial" w:hAnsi="Arial" w:cs="Arial"/>
          <w:sz w:val="24"/>
          <w:szCs w:val="24"/>
        </w:rPr>
        <w:t>(Getauften) wirklich fest und stark im Bekenntnis zu Christus werden.</w:t>
      </w:r>
      <w:r w:rsidRPr="009E5F7E">
        <w:rPr>
          <w:rFonts w:ascii="Arial" w:hAnsi="Arial" w:cs="Arial"/>
          <w:sz w:val="24"/>
          <w:szCs w:val="24"/>
        </w:rPr>
        <w:t xml:space="preserve"> </w:t>
      </w:r>
    </w:p>
    <w:p w:rsidR="000C7128" w:rsidRDefault="000C7128" w:rsidP="00082797">
      <w:pPr>
        <w:pStyle w:val="Listenabsatz"/>
        <w:spacing w:afterLines="320" w:after="768" w:line="360" w:lineRule="auto"/>
        <w:ind w:left="1425"/>
        <w:rPr>
          <w:rFonts w:ascii="Arial" w:hAnsi="Arial" w:cs="Arial"/>
          <w:sz w:val="24"/>
          <w:szCs w:val="24"/>
        </w:rPr>
      </w:pPr>
    </w:p>
    <w:p w:rsidR="00225CF4" w:rsidRPr="00C16FF8" w:rsidRDefault="00225CF4" w:rsidP="00082797">
      <w:pPr>
        <w:pStyle w:val="Listenabsatz"/>
        <w:numPr>
          <w:ilvl w:val="2"/>
          <w:numId w:val="10"/>
        </w:numPr>
        <w:spacing w:afterLines="320" w:after="768" w:line="360" w:lineRule="auto"/>
        <w:rPr>
          <w:rFonts w:ascii="Arial" w:hAnsi="Arial" w:cs="Arial"/>
          <w:sz w:val="24"/>
          <w:szCs w:val="24"/>
        </w:rPr>
      </w:pPr>
      <w:r w:rsidRPr="00C16FF8">
        <w:rPr>
          <w:rFonts w:ascii="Arial" w:hAnsi="Arial" w:cs="Arial"/>
          <w:sz w:val="24"/>
          <w:szCs w:val="24"/>
        </w:rPr>
        <w:t>Die Eucharistie</w:t>
      </w:r>
    </w:p>
    <w:p w:rsidR="000C7128" w:rsidRDefault="000C7128" w:rsidP="00082797">
      <w:pPr>
        <w:pStyle w:val="Listenabsatz"/>
        <w:spacing w:afterLines="320" w:after="768" w:line="360" w:lineRule="auto"/>
        <w:ind w:left="1425"/>
        <w:rPr>
          <w:rFonts w:ascii="Arial" w:hAnsi="Arial" w:cs="Arial"/>
          <w:sz w:val="24"/>
          <w:szCs w:val="24"/>
        </w:rPr>
      </w:pPr>
      <w:r>
        <w:rPr>
          <w:rFonts w:ascii="Arial" w:hAnsi="Arial" w:cs="Arial"/>
          <w:sz w:val="24"/>
          <w:szCs w:val="24"/>
        </w:rPr>
        <w:t>Das Sakrament der Eucharistie ist die Teilhabe am Reich Gottes,</w:t>
      </w:r>
    </w:p>
    <w:p w:rsidR="000C7128" w:rsidRDefault="000C7128"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wenn wir in der Messe den Leib Christi und an besonderen </w:t>
      </w:r>
    </w:p>
    <w:p w:rsidR="000C7128" w:rsidRDefault="000C7128" w:rsidP="00082797">
      <w:pPr>
        <w:pStyle w:val="Listenabsatz"/>
        <w:spacing w:afterLines="320" w:after="768" w:line="360" w:lineRule="auto"/>
        <w:ind w:left="1425"/>
        <w:rPr>
          <w:rFonts w:ascii="Arial" w:hAnsi="Arial" w:cs="Arial"/>
          <w:sz w:val="24"/>
          <w:szCs w:val="24"/>
        </w:rPr>
      </w:pPr>
      <w:r>
        <w:rPr>
          <w:rFonts w:ascii="Arial" w:hAnsi="Arial" w:cs="Arial"/>
          <w:sz w:val="24"/>
          <w:szCs w:val="24"/>
        </w:rPr>
        <w:t>Messtagen wie z. B. Gründonnerstag (Tag des letzten Abendmahles) auch das Blut Christi in der heiligen Kommunion</w:t>
      </w:r>
    </w:p>
    <w:p w:rsidR="000C7128" w:rsidRDefault="000C7128"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empfangen. </w:t>
      </w:r>
    </w:p>
    <w:p w:rsidR="000C7128" w:rsidRDefault="000C7128" w:rsidP="00082797">
      <w:pPr>
        <w:pStyle w:val="Listenabsatz"/>
        <w:spacing w:afterLines="320" w:after="768" w:line="360" w:lineRule="auto"/>
        <w:ind w:left="1425"/>
        <w:rPr>
          <w:rFonts w:ascii="Arial" w:hAnsi="Arial" w:cs="Arial"/>
          <w:sz w:val="24"/>
          <w:szCs w:val="24"/>
        </w:rPr>
      </w:pPr>
    </w:p>
    <w:p w:rsidR="000C7128" w:rsidRDefault="000C7128" w:rsidP="00082797">
      <w:pPr>
        <w:pStyle w:val="Listenabsatz"/>
        <w:spacing w:afterLines="320" w:after="768" w:line="360" w:lineRule="auto"/>
        <w:ind w:left="1425"/>
        <w:rPr>
          <w:rFonts w:ascii="Arial" w:hAnsi="Arial" w:cs="Arial"/>
          <w:sz w:val="24"/>
          <w:szCs w:val="24"/>
        </w:rPr>
      </w:pPr>
      <w:r>
        <w:rPr>
          <w:rFonts w:ascii="Arial" w:hAnsi="Arial" w:cs="Arial"/>
          <w:sz w:val="24"/>
          <w:szCs w:val="24"/>
        </w:rPr>
        <w:t>Diese drei Sakramente werden auch Sakramente der christlichen Init</w:t>
      </w:r>
      <w:r w:rsidR="003C41BA">
        <w:rPr>
          <w:rFonts w:ascii="Arial" w:hAnsi="Arial" w:cs="Arial"/>
          <w:sz w:val="24"/>
          <w:szCs w:val="24"/>
        </w:rPr>
        <w:t>i</w:t>
      </w:r>
      <w:r>
        <w:rPr>
          <w:rFonts w:ascii="Arial" w:hAnsi="Arial" w:cs="Arial"/>
          <w:sz w:val="24"/>
          <w:szCs w:val="24"/>
        </w:rPr>
        <w:t>ation</w:t>
      </w:r>
      <w:r w:rsidR="003C41BA">
        <w:rPr>
          <w:rFonts w:ascii="Arial" w:hAnsi="Arial" w:cs="Arial"/>
          <w:sz w:val="24"/>
          <w:szCs w:val="24"/>
        </w:rPr>
        <w:t xml:space="preserve"> genannt. Durch diese drei Sakramente wird der Christ in die Gemeinschaft des Volkes Gottes aufgenommen, </w:t>
      </w:r>
      <w:proofErr w:type="spellStart"/>
      <w:r w:rsidR="003C41BA">
        <w:rPr>
          <w:rFonts w:ascii="Arial" w:hAnsi="Arial" w:cs="Arial"/>
          <w:sz w:val="24"/>
          <w:szCs w:val="24"/>
        </w:rPr>
        <w:t>ge</w:t>
      </w:r>
      <w:proofErr w:type="spellEnd"/>
      <w:r w:rsidR="003C41BA">
        <w:rPr>
          <w:rFonts w:ascii="Arial" w:hAnsi="Arial" w:cs="Arial"/>
          <w:sz w:val="24"/>
          <w:szCs w:val="24"/>
        </w:rPr>
        <w:t>- und bestärkt und hat Anteil am Reich Gottes.</w:t>
      </w:r>
    </w:p>
    <w:p w:rsidR="003C41BA" w:rsidRDefault="003C41BA" w:rsidP="00082797">
      <w:pPr>
        <w:pStyle w:val="Listenabsatz"/>
        <w:spacing w:afterLines="320" w:after="768" w:line="360" w:lineRule="auto"/>
        <w:ind w:left="1425"/>
        <w:rPr>
          <w:rFonts w:ascii="Arial" w:hAnsi="Arial" w:cs="Arial"/>
          <w:sz w:val="24"/>
          <w:szCs w:val="24"/>
        </w:rPr>
      </w:pPr>
    </w:p>
    <w:p w:rsidR="003C41BA" w:rsidRDefault="003C41BA" w:rsidP="00082797">
      <w:pPr>
        <w:pStyle w:val="Listenabsatz"/>
        <w:spacing w:afterLines="320" w:after="768" w:line="360" w:lineRule="auto"/>
        <w:ind w:left="1425"/>
        <w:rPr>
          <w:rFonts w:ascii="Arial" w:hAnsi="Arial" w:cs="Arial"/>
          <w:sz w:val="24"/>
          <w:szCs w:val="24"/>
        </w:rPr>
      </w:pPr>
      <w:r>
        <w:rPr>
          <w:rFonts w:ascii="Arial" w:hAnsi="Arial" w:cs="Arial"/>
          <w:sz w:val="24"/>
          <w:szCs w:val="24"/>
        </w:rPr>
        <w:t>Dann kennen wir die beiden Sakramente der Heilung.</w:t>
      </w:r>
    </w:p>
    <w:p w:rsidR="003C41BA" w:rsidRDefault="003C41BA" w:rsidP="00082797">
      <w:pPr>
        <w:pStyle w:val="Listenabsatz"/>
        <w:spacing w:afterLines="320" w:after="768" w:line="360" w:lineRule="auto"/>
        <w:ind w:left="1425"/>
        <w:rPr>
          <w:rFonts w:ascii="Arial" w:hAnsi="Arial" w:cs="Arial"/>
          <w:sz w:val="24"/>
          <w:szCs w:val="24"/>
        </w:rPr>
      </w:pPr>
    </w:p>
    <w:p w:rsidR="00C16FF8" w:rsidRDefault="00C16FF8" w:rsidP="00082797">
      <w:pPr>
        <w:pStyle w:val="Listenabsatz"/>
        <w:numPr>
          <w:ilvl w:val="2"/>
          <w:numId w:val="10"/>
        </w:numPr>
        <w:spacing w:afterLines="320" w:after="768" w:line="360" w:lineRule="auto"/>
        <w:rPr>
          <w:rFonts w:ascii="Arial" w:hAnsi="Arial" w:cs="Arial"/>
          <w:sz w:val="24"/>
          <w:szCs w:val="24"/>
        </w:rPr>
      </w:pPr>
      <w:r>
        <w:rPr>
          <w:rFonts w:ascii="Arial" w:hAnsi="Arial" w:cs="Arial"/>
          <w:sz w:val="24"/>
          <w:szCs w:val="24"/>
        </w:rPr>
        <w:t>Die Buße</w:t>
      </w:r>
    </w:p>
    <w:p w:rsidR="003C41BA" w:rsidRDefault="003C41BA"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Im Sakrament der Busse und der Versöhnung bekennen wir </w:t>
      </w:r>
    </w:p>
    <w:p w:rsidR="003C41BA" w:rsidRDefault="003C41BA"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vor Gott unser Versagen, bereuen unsere Fehler und bitten um Verzeihung. Es wird auch Sakrament der Umkehr genannt, da wir </w:t>
      </w:r>
    </w:p>
    <w:p w:rsidR="003C41BA" w:rsidRDefault="003C41BA"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als sündiger Mensch vom rechten Weg abgekommen sind, uns von Gottes Liebe abgewandt haben. Gottes unendliche Liebe bietet uns die Chance zur Umkehr, um wieder auf den rechten Weg zu kommen, </w:t>
      </w:r>
      <w:r w:rsidR="00057068">
        <w:rPr>
          <w:rFonts w:ascii="Arial" w:hAnsi="Arial" w:cs="Arial"/>
          <w:sz w:val="24"/>
          <w:szCs w:val="24"/>
        </w:rPr>
        <w:t>uns wieder in Gottes Liebe zu begeben.</w:t>
      </w:r>
      <w:r>
        <w:rPr>
          <w:rFonts w:ascii="Arial" w:hAnsi="Arial" w:cs="Arial"/>
          <w:sz w:val="24"/>
          <w:szCs w:val="24"/>
        </w:rPr>
        <w:t xml:space="preserve"> </w:t>
      </w:r>
    </w:p>
    <w:p w:rsidR="006F7FFE" w:rsidRDefault="00DF6EEC" w:rsidP="00082797">
      <w:pPr>
        <w:pStyle w:val="Listenabsatz"/>
        <w:spacing w:afterLines="320" w:after="768" w:line="360" w:lineRule="auto"/>
        <w:ind w:left="1425"/>
        <w:rPr>
          <w:rFonts w:ascii="Arial" w:hAnsi="Arial" w:cs="Arial"/>
          <w:sz w:val="24"/>
          <w:szCs w:val="24"/>
        </w:rPr>
      </w:pPr>
      <w:r>
        <w:rPr>
          <w:rFonts w:ascii="Arial" w:hAnsi="Arial" w:cs="Arial"/>
          <w:sz w:val="24"/>
          <w:szCs w:val="24"/>
        </w:rPr>
        <w:t>In der Beichte bekennen wir dem Priester unsere Schuld und</w:t>
      </w:r>
    </w:p>
    <w:p w:rsidR="00DF6EEC" w:rsidRDefault="00DF6EEC"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der Priester erteilt uns dann die Absolution, die Jesus selbst </w:t>
      </w:r>
    </w:p>
    <w:p w:rsidR="00DF6EEC" w:rsidRDefault="00DF6EEC"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Sündern erteilt und den Aposteln kraft seiner göttlichen Autorität </w:t>
      </w:r>
    </w:p>
    <w:p w:rsidR="00DF6EEC" w:rsidRDefault="00DF6EEC"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die Vollmacht übertragen hat. </w:t>
      </w:r>
    </w:p>
    <w:p w:rsidR="00DF6EEC" w:rsidRDefault="00DF6EEC" w:rsidP="00082797">
      <w:pPr>
        <w:pStyle w:val="Listenabsatz"/>
        <w:spacing w:afterLines="320" w:after="768" w:line="360" w:lineRule="auto"/>
        <w:ind w:left="1425"/>
        <w:rPr>
          <w:rFonts w:ascii="Arial" w:hAnsi="Arial" w:cs="Arial"/>
          <w:sz w:val="24"/>
          <w:szCs w:val="24"/>
        </w:rPr>
      </w:pPr>
    </w:p>
    <w:p w:rsidR="00C16FF8" w:rsidRDefault="00C16FF8" w:rsidP="00082797">
      <w:pPr>
        <w:pStyle w:val="Listenabsatz"/>
        <w:numPr>
          <w:ilvl w:val="2"/>
          <w:numId w:val="10"/>
        </w:numPr>
        <w:spacing w:afterLines="320" w:after="768" w:line="360" w:lineRule="auto"/>
        <w:rPr>
          <w:rFonts w:ascii="Arial" w:hAnsi="Arial" w:cs="Arial"/>
          <w:sz w:val="24"/>
          <w:szCs w:val="24"/>
        </w:rPr>
      </w:pPr>
      <w:r>
        <w:rPr>
          <w:rFonts w:ascii="Arial" w:hAnsi="Arial" w:cs="Arial"/>
          <w:sz w:val="24"/>
          <w:szCs w:val="24"/>
        </w:rPr>
        <w:lastRenderedPageBreak/>
        <w:t>Die Krankensalbung</w:t>
      </w:r>
    </w:p>
    <w:p w:rsidR="00DF6EEC" w:rsidRDefault="004033B8"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Im Sakrament der Krankensalbung empfiehlt die Kirche durch die </w:t>
      </w:r>
    </w:p>
    <w:p w:rsidR="004033B8" w:rsidRDefault="004033B8"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heilige Krankensalbung und das Gebet des Priesters die Kranken </w:t>
      </w:r>
    </w:p>
    <w:p w:rsidR="004033B8" w:rsidRDefault="004033B8" w:rsidP="00082797">
      <w:pPr>
        <w:pStyle w:val="Listenabsatz"/>
        <w:spacing w:afterLines="320" w:after="768" w:line="360" w:lineRule="auto"/>
        <w:ind w:left="1425"/>
        <w:rPr>
          <w:rFonts w:ascii="Arial" w:hAnsi="Arial" w:cs="Arial"/>
          <w:sz w:val="24"/>
          <w:szCs w:val="24"/>
        </w:rPr>
      </w:pPr>
      <w:r>
        <w:rPr>
          <w:rFonts w:ascii="Arial" w:hAnsi="Arial" w:cs="Arial"/>
          <w:sz w:val="24"/>
          <w:szCs w:val="24"/>
        </w:rPr>
        <w:t>dem leidenden und verherrlichten Christus, dass er die Kranken aufrichte und rette.</w:t>
      </w:r>
    </w:p>
    <w:p w:rsidR="004033B8" w:rsidRDefault="004033B8" w:rsidP="00082797">
      <w:pPr>
        <w:pStyle w:val="Listenabsatz"/>
        <w:spacing w:afterLines="320" w:after="768" w:line="360" w:lineRule="auto"/>
        <w:ind w:left="1425"/>
        <w:rPr>
          <w:rFonts w:ascii="Arial" w:hAnsi="Arial" w:cs="Arial"/>
          <w:sz w:val="24"/>
          <w:szCs w:val="24"/>
        </w:rPr>
      </w:pPr>
    </w:p>
    <w:p w:rsidR="004033B8" w:rsidRDefault="004033B8"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Und wir kennen noch die beiden Sakramente des Dienstes für die </w:t>
      </w:r>
    </w:p>
    <w:p w:rsidR="004033B8" w:rsidRDefault="004033B8" w:rsidP="00082797">
      <w:pPr>
        <w:pStyle w:val="Listenabsatz"/>
        <w:spacing w:afterLines="320" w:after="768" w:line="360" w:lineRule="auto"/>
        <w:ind w:left="1425"/>
        <w:rPr>
          <w:rFonts w:ascii="Arial" w:hAnsi="Arial" w:cs="Arial"/>
          <w:sz w:val="24"/>
          <w:szCs w:val="24"/>
        </w:rPr>
      </w:pPr>
      <w:r>
        <w:rPr>
          <w:rFonts w:ascii="Arial" w:hAnsi="Arial" w:cs="Arial"/>
          <w:sz w:val="24"/>
          <w:szCs w:val="24"/>
        </w:rPr>
        <w:t>Gemeinschaft.</w:t>
      </w:r>
    </w:p>
    <w:p w:rsidR="00C83C79" w:rsidRDefault="00C83C79" w:rsidP="00082797">
      <w:pPr>
        <w:pStyle w:val="Listenabsatz"/>
        <w:spacing w:afterLines="320" w:after="768" w:line="360" w:lineRule="auto"/>
        <w:ind w:left="1425"/>
        <w:rPr>
          <w:rFonts w:ascii="Arial" w:hAnsi="Arial" w:cs="Arial"/>
          <w:sz w:val="24"/>
          <w:szCs w:val="24"/>
        </w:rPr>
      </w:pPr>
    </w:p>
    <w:p w:rsidR="00C16FF8" w:rsidRDefault="00C16FF8" w:rsidP="00082797">
      <w:pPr>
        <w:pStyle w:val="Listenabsatz"/>
        <w:numPr>
          <w:ilvl w:val="2"/>
          <w:numId w:val="10"/>
        </w:numPr>
        <w:spacing w:afterLines="320" w:after="768" w:line="360" w:lineRule="auto"/>
        <w:rPr>
          <w:rFonts w:ascii="Arial" w:hAnsi="Arial" w:cs="Arial"/>
          <w:sz w:val="24"/>
          <w:szCs w:val="24"/>
        </w:rPr>
      </w:pPr>
      <w:r>
        <w:rPr>
          <w:rFonts w:ascii="Arial" w:hAnsi="Arial" w:cs="Arial"/>
          <w:sz w:val="24"/>
          <w:szCs w:val="24"/>
        </w:rPr>
        <w:t>Die Weihe</w:t>
      </w:r>
    </w:p>
    <w:p w:rsidR="00C83C79" w:rsidRDefault="00C83C79"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Das Sakrament der Weihe ist das Sakrament des apostolischen Dienstes und ist in drei Weihestufen unterteilt. </w:t>
      </w:r>
      <w:r w:rsidR="00CA78B2">
        <w:rPr>
          <w:rFonts w:ascii="Arial" w:hAnsi="Arial" w:cs="Arial"/>
          <w:sz w:val="24"/>
          <w:szCs w:val="24"/>
        </w:rPr>
        <w:t xml:space="preserve">Es ruft den Geweihten in den Stand der Ordination (lat. </w:t>
      </w:r>
      <w:proofErr w:type="spellStart"/>
      <w:r w:rsidR="00CA78B2">
        <w:rPr>
          <w:rFonts w:ascii="Arial" w:hAnsi="Arial" w:cs="Arial"/>
          <w:sz w:val="24"/>
          <w:szCs w:val="24"/>
        </w:rPr>
        <w:t>ordo</w:t>
      </w:r>
      <w:proofErr w:type="spellEnd"/>
      <w:r w:rsidR="00CA78B2">
        <w:rPr>
          <w:rFonts w:ascii="Arial" w:hAnsi="Arial" w:cs="Arial"/>
          <w:sz w:val="24"/>
          <w:szCs w:val="24"/>
        </w:rPr>
        <w:t xml:space="preserve"> bedeutet </w:t>
      </w:r>
      <w:r w:rsidR="00FE6198">
        <w:rPr>
          <w:rFonts w:ascii="Arial" w:hAnsi="Arial" w:cs="Arial"/>
          <w:sz w:val="24"/>
          <w:szCs w:val="24"/>
        </w:rPr>
        <w:t xml:space="preserve">zivile Körperschaft; in der Kirche gibt es aus der Überlieferung der Heiligen Schrift von alters her Körperschaften). </w:t>
      </w:r>
    </w:p>
    <w:p w:rsidR="00C83C79" w:rsidRDefault="00C83C79" w:rsidP="00082797">
      <w:pPr>
        <w:pStyle w:val="Listenabsatz"/>
        <w:spacing w:afterLines="320" w:after="768" w:line="360" w:lineRule="auto"/>
        <w:ind w:left="1425"/>
        <w:rPr>
          <w:rFonts w:ascii="Arial" w:hAnsi="Arial" w:cs="Arial"/>
          <w:sz w:val="24"/>
          <w:szCs w:val="24"/>
        </w:rPr>
      </w:pPr>
    </w:p>
    <w:p w:rsidR="006C37D1" w:rsidRDefault="006C37D1"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Der Ritus der Weihe ist ein liturgischer und religiöser Akt, der den </w:t>
      </w:r>
    </w:p>
    <w:p w:rsidR="006C37D1" w:rsidRDefault="006C37D1" w:rsidP="00082797">
      <w:pPr>
        <w:pStyle w:val="Listenabsatz"/>
        <w:spacing w:afterLines="320" w:after="768" w:line="360" w:lineRule="auto"/>
        <w:ind w:left="1425"/>
        <w:rPr>
          <w:rFonts w:ascii="Arial" w:hAnsi="Arial" w:cs="Arial"/>
          <w:sz w:val="24"/>
          <w:szCs w:val="24"/>
        </w:rPr>
      </w:pPr>
      <w:r>
        <w:rPr>
          <w:rFonts w:ascii="Arial" w:hAnsi="Arial" w:cs="Arial"/>
          <w:sz w:val="24"/>
          <w:szCs w:val="24"/>
        </w:rPr>
        <w:t>Weihekandidaten in eine dieser Körperschaften (Diakon, Priester,</w:t>
      </w:r>
    </w:p>
    <w:p w:rsidR="006C37D1" w:rsidRDefault="006C37D1" w:rsidP="00082797">
      <w:pPr>
        <w:pStyle w:val="Listenabsatz"/>
        <w:spacing w:afterLines="320" w:after="768" w:line="360" w:lineRule="auto"/>
        <w:ind w:left="1425"/>
        <w:rPr>
          <w:rFonts w:ascii="Arial" w:hAnsi="Arial" w:cs="Arial"/>
          <w:sz w:val="24"/>
          <w:szCs w:val="24"/>
        </w:rPr>
      </w:pPr>
      <w:r>
        <w:rPr>
          <w:rFonts w:ascii="Arial" w:hAnsi="Arial" w:cs="Arial"/>
          <w:sz w:val="24"/>
          <w:szCs w:val="24"/>
        </w:rPr>
        <w:t>Bischof) eingliedert.</w:t>
      </w:r>
    </w:p>
    <w:p w:rsidR="006C37D1" w:rsidRDefault="006C37D1" w:rsidP="00082797">
      <w:pPr>
        <w:pStyle w:val="Listenabsatz"/>
        <w:spacing w:afterLines="320" w:after="768" w:line="360" w:lineRule="auto"/>
        <w:ind w:left="1425"/>
        <w:rPr>
          <w:rFonts w:ascii="Arial" w:hAnsi="Arial" w:cs="Arial"/>
          <w:sz w:val="24"/>
          <w:szCs w:val="24"/>
        </w:rPr>
      </w:pPr>
    </w:p>
    <w:p w:rsidR="00C83C79" w:rsidRPr="0048656F" w:rsidRDefault="00C83C79" w:rsidP="00082797">
      <w:pPr>
        <w:pStyle w:val="Listenabsatz"/>
        <w:spacing w:afterLines="320" w:after="768" w:line="360" w:lineRule="auto"/>
        <w:ind w:left="1425"/>
        <w:rPr>
          <w:rFonts w:ascii="Arial" w:hAnsi="Arial" w:cs="Arial"/>
          <w:sz w:val="24"/>
          <w:szCs w:val="24"/>
        </w:rPr>
      </w:pPr>
      <w:r>
        <w:rPr>
          <w:rFonts w:ascii="Arial" w:hAnsi="Arial" w:cs="Arial"/>
          <w:sz w:val="24"/>
          <w:szCs w:val="24"/>
        </w:rPr>
        <w:t>In der ersten Weihe wird man zum Diakon, dem „dienenden Christus“</w:t>
      </w:r>
      <w:r w:rsidR="0048656F">
        <w:rPr>
          <w:rFonts w:ascii="Arial" w:hAnsi="Arial" w:cs="Arial"/>
          <w:sz w:val="24"/>
          <w:szCs w:val="24"/>
        </w:rPr>
        <w:t xml:space="preserve"> geweiht.</w:t>
      </w:r>
    </w:p>
    <w:p w:rsidR="00C83C79" w:rsidRDefault="00C83C79" w:rsidP="00082797">
      <w:pPr>
        <w:pStyle w:val="Listenabsatz"/>
        <w:spacing w:afterLines="320" w:after="768" w:line="360" w:lineRule="auto"/>
        <w:ind w:left="1425"/>
        <w:rPr>
          <w:rFonts w:ascii="Arial" w:hAnsi="Arial" w:cs="Arial"/>
          <w:sz w:val="24"/>
          <w:szCs w:val="24"/>
        </w:rPr>
      </w:pPr>
      <w:r>
        <w:rPr>
          <w:rFonts w:ascii="Arial" w:hAnsi="Arial" w:cs="Arial"/>
          <w:sz w:val="24"/>
          <w:szCs w:val="24"/>
        </w:rPr>
        <w:t>Die zweite Weihe beruft den geweihten Diakon in den Stand des Priesters.</w:t>
      </w:r>
    </w:p>
    <w:p w:rsidR="00EB566E" w:rsidRDefault="00C83C79" w:rsidP="002E06BB">
      <w:pPr>
        <w:pStyle w:val="Listenabsatz"/>
        <w:spacing w:afterLines="320" w:after="768" w:line="360" w:lineRule="auto"/>
        <w:ind w:left="1425"/>
        <w:rPr>
          <w:rFonts w:ascii="Arial" w:hAnsi="Arial" w:cs="Arial"/>
          <w:sz w:val="24"/>
          <w:szCs w:val="24"/>
        </w:rPr>
      </w:pPr>
      <w:r>
        <w:rPr>
          <w:rFonts w:ascii="Arial" w:hAnsi="Arial" w:cs="Arial"/>
          <w:sz w:val="24"/>
          <w:szCs w:val="24"/>
        </w:rPr>
        <w:t>In einer dritten Weihe wird der auserwählte Priester zum Bischof und so zum Hirten einer Teilkirche geweiht.</w:t>
      </w:r>
    </w:p>
    <w:p w:rsidR="002E06BB" w:rsidRPr="002E06BB" w:rsidRDefault="002E06BB" w:rsidP="002E06BB">
      <w:pPr>
        <w:pStyle w:val="Listenabsatz"/>
        <w:spacing w:afterLines="320" w:after="768" w:line="360" w:lineRule="auto"/>
        <w:ind w:left="1425"/>
        <w:rPr>
          <w:rFonts w:ascii="Arial" w:hAnsi="Arial" w:cs="Arial"/>
          <w:sz w:val="24"/>
          <w:szCs w:val="24"/>
        </w:rPr>
      </w:pPr>
    </w:p>
    <w:p w:rsidR="00C16FF8" w:rsidRDefault="00C16FF8" w:rsidP="00082797">
      <w:pPr>
        <w:pStyle w:val="Listenabsatz"/>
        <w:numPr>
          <w:ilvl w:val="2"/>
          <w:numId w:val="10"/>
        </w:numPr>
        <w:spacing w:afterLines="320" w:after="768" w:line="360" w:lineRule="auto"/>
        <w:rPr>
          <w:rFonts w:ascii="Arial" w:hAnsi="Arial" w:cs="Arial"/>
          <w:sz w:val="24"/>
          <w:szCs w:val="24"/>
        </w:rPr>
      </w:pPr>
      <w:r>
        <w:rPr>
          <w:rFonts w:ascii="Arial" w:hAnsi="Arial" w:cs="Arial"/>
          <w:sz w:val="24"/>
          <w:szCs w:val="24"/>
        </w:rPr>
        <w:t>Die Ehe</w:t>
      </w:r>
    </w:p>
    <w:p w:rsidR="00AB2E1F" w:rsidRDefault="004B397D"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Das Sakrament der Ehe ist das zweite Sakrament </w:t>
      </w:r>
      <w:r w:rsidR="00AB2E1F">
        <w:rPr>
          <w:rFonts w:ascii="Arial" w:hAnsi="Arial" w:cs="Arial"/>
          <w:sz w:val="24"/>
          <w:szCs w:val="24"/>
        </w:rPr>
        <w:t>des</w:t>
      </w:r>
      <w:r>
        <w:rPr>
          <w:rFonts w:ascii="Arial" w:hAnsi="Arial" w:cs="Arial"/>
          <w:sz w:val="24"/>
          <w:szCs w:val="24"/>
        </w:rPr>
        <w:t xml:space="preserve"> Dienst</w:t>
      </w:r>
      <w:r w:rsidR="00AB2E1F">
        <w:rPr>
          <w:rFonts w:ascii="Arial" w:hAnsi="Arial" w:cs="Arial"/>
          <w:sz w:val="24"/>
          <w:szCs w:val="24"/>
        </w:rPr>
        <w:t>es</w:t>
      </w:r>
      <w:r>
        <w:rPr>
          <w:rFonts w:ascii="Arial" w:hAnsi="Arial" w:cs="Arial"/>
          <w:sz w:val="24"/>
          <w:szCs w:val="24"/>
        </w:rPr>
        <w:t xml:space="preserve"> für die Gemeinschaft. Gott schuf den Menschen, </w:t>
      </w:r>
      <w:r w:rsidR="00AB2E1F">
        <w:rPr>
          <w:rFonts w:ascii="Arial" w:hAnsi="Arial" w:cs="Arial"/>
          <w:sz w:val="24"/>
          <w:szCs w:val="24"/>
        </w:rPr>
        <w:t xml:space="preserve">als Mann und Frau schuf er sie. So steht es im Buch Genesis im 1. </w:t>
      </w:r>
      <w:proofErr w:type="spellStart"/>
      <w:r w:rsidR="00AB2E1F">
        <w:rPr>
          <w:rFonts w:ascii="Arial" w:hAnsi="Arial" w:cs="Arial"/>
          <w:sz w:val="24"/>
          <w:szCs w:val="24"/>
        </w:rPr>
        <w:t>Kaptiel</w:t>
      </w:r>
      <w:proofErr w:type="spellEnd"/>
      <w:r w:rsidR="00AB2E1F">
        <w:rPr>
          <w:rFonts w:ascii="Arial" w:hAnsi="Arial" w:cs="Arial"/>
          <w:sz w:val="24"/>
          <w:szCs w:val="24"/>
        </w:rPr>
        <w:t xml:space="preserve"> im Vers 27. So wie Christus die Kirche liebt, so soll auch der Mann seine ihm anvertraute Frau (und natürlich auch umgekehrt) lieben.</w:t>
      </w:r>
    </w:p>
    <w:p w:rsidR="00A01D3A" w:rsidRDefault="00AB2E1F" w:rsidP="00082797">
      <w:pPr>
        <w:pStyle w:val="Listenabsatz"/>
        <w:spacing w:afterLines="320" w:after="768" w:line="360" w:lineRule="auto"/>
        <w:ind w:left="1425"/>
        <w:rPr>
          <w:rFonts w:ascii="Arial" w:hAnsi="Arial" w:cs="Arial"/>
          <w:sz w:val="24"/>
          <w:szCs w:val="24"/>
        </w:rPr>
      </w:pPr>
      <w:r>
        <w:rPr>
          <w:rFonts w:ascii="Arial" w:hAnsi="Arial" w:cs="Arial"/>
          <w:sz w:val="24"/>
          <w:szCs w:val="24"/>
        </w:rPr>
        <w:t>Sie bilden eine Einheit aus der Kinder als Segen und Kinder Gottes hervorgehen.</w:t>
      </w:r>
    </w:p>
    <w:p w:rsidR="00A01D3A" w:rsidRDefault="00A01D3A" w:rsidP="00082797">
      <w:pPr>
        <w:pStyle w:val="Listenabsatz"/>
        <w:spacing w:afterLines="320" w:after="768" w:line="360" w:lineRule="auto"/>
        <w:ind w:left="1425"/>
        <w:rPr>
          <w:rFonts w:ascii="Arial" w:hAnsi="Arial" w:cs="Arial"/>
          <w:sz w:val="24"/>
          <w:szCs w:val="24"/>
        </w:rPr>
      </w:pPr>
    </w:p>
    <w:p w:rsidR="00A01D3A" w:rsidRPr="00A01D3A" w:rsidRDefault="00A01D3A" w:rsidP="00082797">
      <w:pPr>
        <w:pStyle w:val="Listenabsatz"/>
        <w:spacing w:afterLines="320" w:after="768" w:line="360" w:lineRule="auto"/>
        <w:ind w:left="1425"/>
        <w:rPr>
          <w:rFonts w:ascii="Arial" w:hAnsi="Arial" w:cs="Arial"/>
          <w:b/>
          <w:sz w:val="24"/>
          <w:szCs w:val="24"/>
        </w:rPr>
      </w:pPr>
      <w:r w:rsidRPr="00A01D3A">
        <w:rPr>
          <w:rFonts w:ascii="Arial" w:hAnsi="Arial" w:cs="Arial"/>
          <w:b/>
          <w:sz w:val="24"/>
          <w:szCs w:val="24"/>
        </w:rPr>
        <w:t xml:space="preserve">3. Das Sakrament der Firmung </w:t>
      </w:r>
    </w:p>
    <w:p w:rsidR="00A01D3A" w:rsidRPr="00A01D3A" w:rsidRDefault="00A01D3A" w:rsidP="00A01D3A">
      <w:pPr>
        <w:pStyle w:val="Listenabsatz"/>
        <w:spacing w:afterLines="320" w:after="768" w:line="360" w:lineRule="auto"/>
        <w:ind w:left="1425"/>
        <w:rPr>
          <w:rFonts w:ascii="Arial" w:hAnsi="Arial" w:cs="Arial"/>
          <w:sz w:val="24"/>
          <w:szCs w:val="24"/>
        </w:rPr>
      </w:pPr>
      <w:r w:rsidRPr="00A01D3A">
        <w:rPr>
          <w:rFonts w:ascii="Arial" w:hAnsi="Arial" w:cs="Arial"/>
          <w:sz w:val="24"/>
          <w:szCs w:val="24"/>
        </w:rPr>
        <w:t>3.1.</w:t>
      </w:r>
      <w:r>
        <w:rPr>
          <w:rFonts w:ascii="Arial" w:hAnsi="Arial" w:cs="Arial"/>
          <w:b/>
          <w:sz w:val="24"/>
          <w:szCs w:val="24"/>
        </w:rPr>
        <w:t xml:space="preserve"> </w:t>
      </w:r>
      <w:r w:rsidR="00A641B4" w:rsidRPr="00A01D3A">
        <w:rPr>
          <w:rFonts w:ascii="Arial" w:hAnsi="Arial" w:cs="Arial"/>
          <w:sz w:val="24"/>
          <w:szCs w:val="24"/>
        </w:rPr>
        <w:t>Was geschieht bei der Firmung?</w:t>
      </w:r>
    </w:p>
    <w:p w:rsidR="006F7FFE" w:rsidRPr="00A01D3A" w:rsidRDefault="00DC21C3" w:rsidP="00A01D3A">
      <w:pPr>
        <w:pStyle w:val="Listenabsatz"/>
        <w:spacing w:afterLines="320" w:after="768" w:line="360" w:lineRule="auto"/>
        <w:ind w:left="816" w:firstLine="579"/>
        <w:rPr>
          <w:rFonts w:ascii="Arial" w:hAnsi="Arial" w:cs="Arial"/>
          <w:b/>
          <w:sz w:val="24"/>
          <w:szCs w:val="24"/>
        </w:rPr>
      </w:pPr>
      <w:r w:rsidRPr="00DC641F">
        <w:rPr>
          <w:rFonts w:ascii="Arial" w:hAnsi="Arial" w:cs="Arial"/>
          <w:sz w:val="24"/>
          <w:szCs w:val="24"/>
        </w:rPr>
        <w:t xml:space="preserve">Die Firmung </w:t>
      </w:r>
      <w:r w:rsidR="006F7FFE" w:rsidRPr="00DC641F">
        <w:rPr>
          <w:rFonts w:ascii="Arial" w:hAnsi="Arial" w:cs="Arial"/>
          <w:sz w:val="24"/>
          <w:szCs w:val="24"/>
        </w:rPr>
        <w:t>stellt den Getauften in die Sendung Christi hinein.</w:t>
      </w:r>
    </w:p>
    <w:p w:rsidR="006F7FFE" w:rsidRDefault="006F7FFE"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Auferstehung (Taufe) und Pfingsten (Firmung) lassen sich nicht voneinander trennen. Durch die Sendung des Heiligen Geistes lässt die Taufe die Person zum Jünger Christi werden.</w:t>
      </w:r>
    </w:p>
    <w:p w:rsidR="00D705B9" w:rsidRDefault="00D705B9" w:rsidP="00082797">
      <w:pPr>
        <w:pStyle w:val="Listenabsatz"/>
        <w:spacing w:afterLines="320" w:after="768" w:line="360" w:lineRule="auto"/>
        <w:ind w:left="1425"/>
        <w:rPr>
          <w:rFonts w:ascii="Arial" w:hAnsi="Arial" w:cs="Arial"/>
          <w:sz w:val="24"/>
          <w:szCs w:val="24"/>
        </w:rPr>
      </w:pPr>
    </w:p>
    <w:p w:rsidR="00A01D3A" w:rsidRPr="00AB06FB" w:rsidRDefault="00E76709" w:rsidP="00AB06FB">
      <w:pPr>
        <w:pStyle w:val="Listenabsatz"/>
        <w:numPr>
          <w:ilvl w:val="1"/>
          <w:numId w:val="13"/>
        </w:numPr>
        <w:spacing w:afterLines="320" w:after="768" w:line="360" w:lineRule="auto"/>
        <w:rPr>
          <w:rFonts w:ascii="Arial" w:hAnsi="Arial" w:cs="Arial"/>
          <w:sz w:val="24"/>
          <w:szCs w:val="24"/>
        </w:rPr>
      </w:pPr>
      <w:r w:rsidRPr="00AB06FB">
        <w:rPr>
          <w:rFonts w:ascii="Arial" w:hAnsi="Arial" w:cs="Arial"/>
          <w:sz w:val="24"/>
          <w:szCs w:val="24"/>
        </w:rPr>
        <w:t>Die sieben Gaben des Heiligen Geistes</w:t>
      </w:r>
    </w:p>
    <w:p w:rsidR="00D705B9" w:rsidRPr="009E5F7E" w:rsidRDefault="00D705B9" w:rsidP="00082797">
      <w:pPr>
        <w:pStyle w:val="Listenabsatz"/>
        <w:spacing w:afterLines="320" w:after="768" w:line="360" w:lineRule="auto"/>
        <w:ind w:left="1416"/>
        <w:rPr>
          <w:rFonts w:ascii="Arial" w:hAnsi="Arial" w:cs="Arial"/>
          <w:sz w:val="24"/>
          <w:szCs w:val="24"/>
        </w:rPr>
      </w:pPr>
      <w:r w:rsidRPr="009E5F7E">
        <w:rPr>
          <w:rFonts w:ascii="Arial" w:hAnsi="Arial" w:cs="Arial"/>
          <w:sz w:val="24"/>
          <w:szCs w:val="24"/>
        </w:rPr>
        <w:t>In der biblischen Sprache ist das Herz das Zentrum des Menschen, das Bindeglied zwischen dem Verstand und dem Willen. Der innere Ort, in dem der Mensch seine Einheit und sein Gleichgewicht findet.</w:t>
      </w:r>
    </w:p>
    <w:p w:rsidR="00D705B9" w:rsidRPr="009E5F7E" w:rsidRDefault="00D705B9" w:rsidP="00082797">
      <w:pPr>
        <w:pStyle w:val="Listenabsatz"/>
        <w:spacing w:afterLines="320" w:after="768" w:line="360" w:lineRule="auto"/>
        <w:ind w:left="1416"/>
        <w:rPr>
          <w:rFonts w:ascii="Arial" w:hAnsi="Arial" w:cs="Arial"/>
          <w:sz w:val="24"/>
          <w:szCs w:val="24"/>
        </w:rPr>
      </w:pPr>
      <w:r w:rsidRPr="009E5F7E">
        <w:rPr>
          <w:rFonts w:ascii="Arial" w:hAnsi="Arial" w:cs="Arial"/>
          <w:sz w:val="24"/>
          <w:szCs w:val="24"/>
        </w:rPr>
        <w:t>Das Herz des Menschen ist das Zentrum, dass die Existenz bestimmt.</w:t>
      </w:r>
    </w:p>
    <w:p w:rsidR="006F7FFE" w:rsidRPr="00D705B9" w:rsidRDefault="00D705B9" w:rsidP="00082797">
      <w:pPr>
        <w:pStyle w:val="Listenabsatz"/>
        <w:spacing w:afterLines="320" w:after="768" w:line="360" w:lineRule="auto"/>
        <w:ind w:left="1416"/>
        <w:rPr>
          <w:rFonts w:ascii="Arial" w:hAnsi="Arial" w:cs="Arial"/>
          <w:sz w:val="24"/>
          <w:szCs w:val="24"/>
        </w:rPr>
      </w:pPr>
      <w:r w:rsidRPr="009E5F7E">
        <w:rPr>
          <w:rFonts w:ascii="Arial" w:hAnsi="Arial" w:cs="Arial"/>
          <w:sz w:val="24"/>
          <w:szCs w:val="24"/>
        </w:rPr>
        <w:t>So wirken sich die Gaben des Heiligen Geistes auf den Menschen in seiner Gänze aus, auf den Leib (seine Kräfte und Energien), das Herz (Gefühle, Gemüt, Emotionen) und den Geist (Verstand, Vorstellungskraft, Willen).</w:t>
      </w:r>
    </w:p>
    <w:p w:rsidR="006F7FFE" w:rsidRPr="009E5F7E" w:rsidRDefault="006F7FFE"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Die Gabe des Heiligen Geistes enthält alle anderen Gaben, die für ein christliches Leben notwendig sind. Die Gabe des Heiligen Geistes wirkt in die Tiefe unseres Herzens.</w:t>
      </w:r>
    </w:p>
    <w:p w:rsidR="006F7FFE" w:rsidRPr="009E5F7E" w:rsidRDefault="006F7FFE" w:rsidP="00082797">
      <w:pPr>
        <w:pStyle w:val="Listenabsatz"/>
        <w:spacing w:afterLines="320" w:after="768" w:line="360" w:lineRule="auto"/>
        <w:ind w:left="1425"/>
        <w:rPr>
          <w:rFonts w:ascii="Arial" w:hAnsi="Arial" w:cs="Arial"/>
          <w:sz w:val="24"/>
          <w:szCs w:val="24"/>
        </w:rPr>
      </w:pPr>
    </w:p>
    <w:p w:rsidR="00E76709" w:rsidRPr="00AB06FB" w:rsidRDefault="00E76709" w:rsidP="00AB06FB">
      <w:pPr>
        <w:pStyle w:val="Listenabsatz"/>
        <w:numPr>
          <w:ilvl w:val="1"/>
          <w:numId w:val="13"/>
        </w:numPr>
        <w:spacing w:afterLines="320" w:after="768" w:line="360" w:lineRule="auto"/>
        <w:rPr>
          <w:rFonts w:ascii="Arial" w:hAnsi="Arial" w:cs="Arial"/>
          <w:sz w:val="24"/>
          <w:szCs w:val="24"/>
        </w:rPr>
      </w:pPr>
      <w:r w:rsidRPr="00AB06FB">
        <w:rPr>
          <w:rFonts w:ascii="Arial" w:hAnsi="Arial" w:cs="Arial"/>
          <w:sz w:val="24"/>
          <w:szCs w:val="24"/>
        </w:rPr>
        <w:t>Die Gabe der Gottesfurcht</w:t>
      </w:r>
    </w:p>
    <w:p w:rsidR="006F7FFE" w:rsidRPr="009E5F7E" w:rsidRDefault="006F7FFE"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Die Gabe der Gottesfurcht macht uns die unendliche Liebe Gottes bewusst und bewegt uns dazu, in kindlicher Gesinnung uns ihm hinzugeben und ihn anzubeten.</w:t>
      </w:r>
    </w:p>
    <w:p w:rsidR="006F7FFE" w:rsidRPr="009E5F7E" w:rsidRDefault="006F7FFE" w:rsidP="00082797">
      <w:pPr>
        <w:pStyle w:val="Listenabsatz"/>
        <w:spacing w:afterLines="320" w:after="768" w:line="360" w:lineRule="auto"/>
        <w:ind w:left="1425"/>
        <w:rPr>
          <w:rFonts w:ascii="Arial" w:hAnsi="Arial" w:cs="Arial"/>
          <w:sz w:val="24"/>
          <w:szCs w:val="24"/>
        </w:rPr>
      </w:pPr>
    </w:p>
    <w:p w:rsidR="00E76709" w:rsidRDefault="00E76709" w:rsidP="00AB06FB">
      <w:pPr>
        <w:pStyle w:val="Listenabsatz"/>
        <w:numPr>
          <w:ilvl w:val="1"/>
          <w:numId w:val="13"/>
        </w:numPr>
        <w:spacing w:afterLines="320" w:after="768" w:line="360" w:lineRule="auto"/>
        <w:rPr>
          <w:rFonts w:ascii="Arial" w:hAnsi="Arial" w:cs="Arial"/>
          <w:sz w:val="24"/>
          <w:szCs w:val="24"/>
        </w:rPr>
      </w:pPr>
      <w:r>
        <w:rPr>
          <w:rFonts w:ascii="Arial" w:hAnsi="Arial" w:cs="Arial"/>
          <w:sz w:val="24"/>
          <w:szCs w:val="24"/>
        </w:rPr>
        <w:t>Die Gabe der Frömmigkeit</w:t>
      </w:r>
    </w:p>
    <w:p w:rsidR="006F7FFE" w:rsidRPr="009E5F7E" w:rsidRDefault="006F7FFE"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 xml:space="preserve">Die Gabe der Frömmigkeit lässt uns rufen: „Abba, Vater!“ Sie regt uns an, der Zärtlichkeit und Güte Gottes durch unsere Taten zu entsprechen. </w:t>
      </w:r>
    </w:p>
    <w:p w:rsidR="006F7FFE" w:rsidRPr="009E5F7E" w:rsidRDefault="006F7FFE" w:rsidP="00082797">
      <w:pPr>
        <w:pStyle w:val="Listenabsatz"/>
        <w:spacing w:afterLines="320" w:after="768" w:line="360" w:lineRule="auto"/>
        <w:ind w:left="1425"/>
        <w:rPr>
          <w:rFonts w:ascii="Arial" w:hAnsi="Arial" w:cs="Arial"/>
          <w:sz w:val="24"/>
          <w:szCs w:val="24"/>
        </w:rPr>
      </w:pPr>
    </w:p>
    <w:p w:rsidR="006F7FFE" w:rsidRPr="009E5F7E" w:rsidRDefault="006F7FFE"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Die Gabe der Gottesfurcht und der Frömmigkeit lassen sich nicht voneinander trennen.</w:t>
      </w:r>
    </w:p>
    <w:p w:rsidR="006F7FFE" w:rsidRPr="009E5F7E" w:rsidRDefault="006F7FFE" w:rsidP="00082797">
      <w:pPr>
        <w:pStyle w:val="Listenabsatz"/>
        <w:spacing w:afterLines="320" w:after="768" w:line="360" w:lineRule="auto"/>
        <w:ind w:left="1425"/>
        <w:rPr>
          <w:rFonts w:ascii="Arial" w:hAnsi="Arial" w:cs="Arial"/>
          <w:sz w:val="24"/>
          <w:szCs w:val="24"/>
        </w:rPr>
      </w:pPr>
    </w:p>
    <w:p w:rsidR="00E76709" w:rsidRDefault="00E76709" w:rsidP="00AB06FB">
      <w:pPr>
        <w:pStyle w:val="Listenabsatz"/>
        <w:numPr>
          <w:ilvl w:val="1"/>
          <w:numId w:val="13"/>
        </w:numPr>
        <w:spacing w:afterLines="320" w:after="768" w:line="360" w:lineRule="auto"/>
        <w:rPr>
          <w:rFonts w:ascii="Arial" w:hAnsi="Arial" w:cs="Arial"/>
          <w:sz w:val="24"/>
          <w:szCs w:val="24"/>
        </w:rPr>
      </w:pPr>
      <w:r>
        <w:rPr>
          <w:rFonts w:ascii="Arial" w:hAnsi="Arial" w:cs="Arial"/>
          <w:sz w:val="24"/>
          <w:szCs w:val="24"/>
        </w:rPr>
        <w:t>Die Gabe des Rates</w:t>
      </w:r>
    </w:p>
    <w:p w:rsidR="006F7FFE" w:rsidRPr="009E5F7E" w:rsidRDefault="006F7FFE"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Die Gabe des Rates lässt uns irrtumsfrei und unverzüglich ersehen, welche Haltung die Liebe zu Gott und zum Nächsten von uns erfordert. Sie sagt uns, was in einer, oft unerwarteten, b</w:t>
      </w:r>
      <w:r w:rsidR="001D7DEA" w:rsidRPr="009E5F7E">
        <w:rPr>
          <w:rFonts w:ascii="Arial" w:hAnsi="Arial" w:cs="Arial"/>
          <w:sz w:val="24"/>
          <w:szCs w:val="24"/>
        </w:rPr>
        <w:t>e</w:t>
      </w:r>
      <w:r w:rsidRPr="009E5F7E">
        <w:rPr>
          <w:rFonts w:ascii="Arial" w:hAnsi="Arial" w:cs="Arial"/>
          <w:sz w:val="24"/>
          <w:szCs w:val="24"/>
        </w:rPr>
        <w:t>sonderen</w:t>
      </w:r>
      <w:r w:rsidR="006B4D3B" w:rsidRPr="009E5F7E">
        <w:rPr>
          <w:rFonts w:ascii="Arial" w:hAnsi="Arial" w:cs="Arial"/>
          <w:sz w:val="24"/>
          <w:szCs w:val="24"/>
        </w:rPr>
        <w:t>,</w:t>
      </w:r>
      <w:r w:rsidRPr="009E5F7E">
        <w:rPr>
          <w:rFonts w:ascii="Arial" w:hAnsi="Arial" w:cs="Arial"/>
          <w:sz w:val="24"/>
          <w:szCs w:val="24"/>
        </w:rPr>
        <w:t xml:space="preserve"> Situation zu tun </w:t>
      </w:r>
      <w:r w:rsidR="001D7DEA" w:rsidRPr="009E5F7E">
        <w:rPr>
          <w:rFonts w:ascii="Arial" w:hAnsi="Arial" w:cs="Arial"/>
          <w:sz w:val="24"/>
          <w:szCs w:val="24"/>
        </w:rPr>
        <w:t>ist.</w:t>
      </w:r>
    </w:p>
    <w:p w:rsidR="001D7DEA" w:rsidRPr="009E5F7E" w:rsidRDefault="001D7DEA" w:rsidP="00082797">
      <w:pPr>
        <w:pStyle w:val="Listenabsatz"/>
        <w:spacing w:afterLines="320" w:after="768" w:line="360" w:lineRule="auto"/>
        <w:ind w:left="1425"/>
        <w:rPr>
          <w:rFonts w:ascii="Arial" w:hAnsi="Arial" w:cs="Arial"/>
          <w:sz w:val="24"/>
          <w:szCs w:val="24"/>
        </w:rPr>
      </w:pPr>
    </w:p>
    <w:p w:rsidR="00E76709" w:rsidRDefault="00E76709" w:rsidP="00AB06FB">
      <w:pPr>
        <w:pStyle w:val="Listenabsatz"/>
        <w:numPr>
          <w:ilvl w:val="1"/>
          <w:numId w:val="13"/>
        </w:numPr>
        <w:spacing w:afterLines="320" w:after="768" w:line="360" w:lineRule="auto"/>
        <w:rPr>
          <w:rFonts w:ascii="Arial" w:hAnsi="Arial" w:cs="Arial"/>
          <w:sz w:val="24"/>
          <w:szCs w:val="24"/>
        </w:rPr>
      </w:pPr>
      <w:r>
        <w:rPr>
          <w:rFonts w:ascii="Arial" w:hAnsi="Arial" w:cs="Arial"/>
          <w:sz w:val="24"/>
          <w:szCs w:val="24"/>
        </w:rPr>
        <w:t>Die Gabe der Stärke</w:t>
      </w:r>
    </w:p>
    <w:p w:rsidR="001D7DEA" w:rsidRDefault="001D7DEA"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 xml:space="preserve">Die Gabe der Stärke gibt uns Geduld und Durchhaltekraft zum Kampf gegen alles, was uns daran hindert, den Willen Gottes zu erfüllen. Sie schenkt uns den </w:t>
      </w:r>
      <w:r w:rsidR="002E55A7">
        <w:rPr>
          <w:rFonts w:ascii="Arial" w:hAnsi="Arial" w:cs="Arial"/>
          <w:sz w:val="24"/>
          <w:szCs w:val="24"/>
        </w:rPr>
        <w:t>zu unserem Leben als Jünger und Zeugen Christi unerlässlichen Enthusiasmus (im Sinne gottbegeistert).</w:t>
      </w:r>
    </w:p>
    <w:p w:rsidR="00022450" w:rsidRDefault="00022450" w:rsidP="00082797">
      <w:pPr>
        <w:pStyle w:val="Listenabsatz"/>
        <w:spacing w:afterLines="320" w:after="768" w:line="360" w:lineRule="auto"/>
        <w:ind w:left="1425"/>
        <w:rPr>
          <w:rFonts w:ascii="Arial" w:hAnsi="Arial" w:cs="Arial"/>
          <w:sz w:val="24"/>
          <w:szCs w:val="24"/>
        </w:rPr>
      </w:pPr>
    </w:p>
    <w:p w:rsidR="00E76709" w:rsidRDefault="00E76709" w:rsidP="00AB06FB">
      <w:pPr>
        <w:pStyle w:val="Listenabsatz"/>
        <w:numPr>
          <w:ilvl w:val="1"/>
          <w:numId w:val="13"/>
        </w:numPr>
        <w:spacing w:afterLines="320" w:after="768" w:line="360" w:lineRule="auto"/>
        <w:rPr>
          <w:rFonts w:ascii="Arial" w:hAnsi="Arial" w:cs="Arial"/>
          <w:sz w:val="24"/>
          <w:szCs w:val="24"/>
        </w:rPr>
      </w:pPr>
      <w:r>
        <w:rPr>
          <w:rFonts w:ascii="Arial" w:hAnsi="Arial" w:cs="Arial"/>
          <w:sz w:val="24"/>
          <w:szCs w:val="24"/>
        </w:rPr>
        <w:t>Die Gabe der Einsicht</w:t>
      </w:r>
    </w:p>
    <w:p w:rsidR="00022450" w:rsidRDefault="00022450" w:rsidP="00082797">
      <w:pPr>
        <w:pStyle w:val="Listenabsatz"/>
        <w:spacing w:afterLines="320" w:after="768" w:line="360" w:lineRule="auto"/>
        <w:ind w:left="1425"/>
        <w:rPr>
          <w:rFonts w:ascii="Arial" w:hAnsi="Arial" w:cs="Arial"/>
          <w:sz w:val="24"/>
          <w:szCs w:val="24"/>
        </w:rPr>
      </w:pPr>
      <w:r>
        <w:rPr>
          <w:rFonts w:ascii="Arial" w:hAnsi="Arial" w:cs="Arial"/>
          <w:sz w:val="24"/>
          <w:szCs w:val="24"/>
        </w:rPr>
        <w:t>Die Gabe der Einsicht lässt uns das Wort Gottes und die Lehre der Kirche erfassen, so dass wir unser Leben von ihnen leiten lassen.</w:t>
      </w:r>
    </w:p>
    <w:p w:rsidR="002E55A7" w:rsidRDefault="002E55A7" w:rsidP="00082797">
      <w:pPr>
        <w:pStyle w:val="Listenabsatz"/>
        <w:spacing w:afterLines="320" w:after="768" w:line="360" w:lineRule="auto"/>
        <w:ind w:left="1425"/>
        <w:rPr>
          <w:rFonts w:ascii="Arial" w:hAnsi="Arial" w:cs="Arial"/>
          <w:sz w:val="24"/>
          <w:szCs w:val="24"/>
        </w:rPr>
      </w:pPr>
    </w:p>
    <w:p w:rsidR="00E76709" w:rsidRDefault="00E76709" w:rsidP="00AB06FB">
      <w:pPr>
        <w:pStyle w:val="Listenabsatz"/>
        <w:numPr>
          <w:ilvl w:val="1"/>
          <w:numId w:val="13"/>
        </w:numPr>
        <w:spacing w:afterLines="320" w:after="768" w:line="360" w:lineRule="auto"/>
        <w:rPr>
          <w:rFonts w:ascii="Arial" w:hAnsi="Arial" w:cs="Arial"/>
          <w:sz w:val="24"/>
          <w:szCs w:val="24"/>
        </w:rPr>
      </w:pPr>
      <w:r>
        <w:rPr>
          <w:rFonts w:ascii="Arial" w:hAnsi="Arial" w:cs="Arial"/>
          <w:sz w:val="24"/>
          <w:szCs w:val="24"/>
        </w:rPr>
        <w:t>Die Gabe der Erkenntnis</w:t>
      </w:r>
    </w:p>
    <w:p w:rsidR="002E55A7" w:rsidRDefault="002E55A7" w:rsidP="00082797">
      <w:pPr>
        <w:pStyle w:val="Listenabsatz"/>
        <w:spacing w:afterLines="320" w:after="768" w:line="360" w:lineRule="auto"/>
        <w:ind w:left="1425"/>
        <w:rPr>
          <w:rFonts w:ascii="Arial" w:hAnsi="Arial" w:cs="Arial"/>
          <w:sz w:val="24"/>
          <w:szCs w:val="24"/>
        </w:rPr>
      </w:pPr>
      <w:r>
        <w:rPr>
          <w:rFonts w:ascii="Arial" w:hAnsi="Arial" w:cs="Arial"/>
          <w:sz w:val="24"/>
          <w:szCs w:val="24"/>
        </w:rPr>
        <w:t>Die Gabe der Erkenntnis (oder auch der Wissenschaft) macht  uns</w:t>
      </w:r>
    </w:p>
    <w:p w:rsidR="002E55A7" w:rsidRDefault="002E55A7"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Bewusst, dass nicht vergängliche und unvollkommen geschaffene </w:t>
      </w:r>
    </w:p>
    <w:p w:rsidR="002E55A7" w:rsidRDefault="002E55A7"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Dinge, sondern einzig Gott allein die Sehnsüchte des menschlichen Herzens zu stillen vermag. Sie hilft uns, die in den Ereignissen unseres Lebens zutage tretende Vorsehung zu </w:t>
      </w:r>
    </w:p>
    <w:p w:rsidR="002E55A7" w:rsidRDefault="002E55A7" w:rsidP="00082797">
      <w:pPr>
        <w:pStyle w:val="Listenabsatz"/>
        <w:spacing w:afterLines="320" w:after="768" w:line="360" w:lineRule="auto"/>
        <w:ind w:left="1425"/>
        <w:rPr>
          <w:rFonts w:ascii="Arial" w:hAnsi="Arial" w:cs="Arial"/>
          <w:sz w:val="24"/>
          <w:szCs w:val="24"/>
        </w:rPr>
      </w:pPr>
      <w:r>
        <w:rPr>
          <w:rFonts w:ascii="Arial" w:hAnsi="Arial" w:cs="Arial"/>
          <w:sz w:val="24"/>
          <w:szCs w:val="24"/>
        </w:rPr>
        <w:t>verstehen.</w:t>
      </w:r>
    </w:p>
    <w:p w:rsidR="002E55A7" w:rsidRDefault="002E55A7" w:rsidP="00082797">
      <w:pPr>
        <w:pStyle w:val="Listenabsatz"/>
        <w:spacing w:afterLines="320" w:after="768" w:line="360" w:lineRule="auto"/>
        <w:ind w:left="1425"/>
        <w:rPr>
          <w:rFonts w:ascii="Arial" w:hAnsi="Arial" w:cs="Arial"/>
          <w:sz w:val="24"/>
          <w:szCs w:val="24"/>
        </w:rPr>
      </w:pPr>
    </w:p>
    <w:p w:rsidR="00E76709" w:rsidRDefault="00E76709" w:rsidP="00AB06FB">
      <w:pPr>
        <w:pStyle w:val="Listenabsatz"/>
        <w:numPr>
          <w:ilvl w:val="1"/>
          <w:numId w:val="13"/>
        </w:numPr>
        <w:spacing w:afterLines="320" w:after="768" w:line="360" w:lineRule="auto"/>
        <w:rPr>
          <w:rFonts w:ascii="Arial" w:hAnsi="Arial" w:cs="Arial"/>
          <w:sz w:val="24"/>
          <w:szCs w:val="24"/>
        </w:rPr>
      </w:pPr>
      <w:r>
        <w:rPr>
          <w:rFonts w:ascii="Arial" w:hAnsi="Arial" w:cs="Arial"/>
          <w:sz w:val="24"/>
          <w:szCs w:val="24"/>
        </w:rPr>
        <w:t>Die Gabe der Weisheit</w:t>
      </w:r>
    </w:p>
    <w:p w:rsidR="002E55A7" w:rsidRDefault="002E55A7" w:rsidP="00082797">
      <w:pPr>
        <w:pStyle w:val="Listenabsatz"/>
        <w:spacing w:afterLines="320" w:after="768" w:line="360" w:lineRule="auto"/>
        <w:ind w:left="1425"/>
        <w:rPr>
          <w:rFonts w:ascii="Arial" w:hAnsi="Arial" w:cs="Arial"/>
          <w:sz w:val="24"/>
          <w:szCs w:val="24"/>
        </w:rPr>
      </w:pPr>
      <w:r>
        <w:rPr>
          <w:rFonts w:ascii="Arial" w:hAnsi="Arial" w:cs="Arial"/>
          <w:sz w:val="24"/>
          <w:szCs w:val="24"/>
        </w:rPr>
        <w:t>Die Gabe der Weisheit vereint uns mit dem Willen Gottes.</w:t>
      </w:r>
    </w:p>
    <w:p w:rsidR="002E55A7" w:rsidRDefault="002E55A7"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Sie lässt uns das lieben, was er liebt und es so lieben, wie es </w:t>
      </w:r>
    </w:p>
    <w:p w:rsidR="002E55A7" w:rsidRDefault="002E55A7" w:rsidP="00082797">
      <w:pPr>
        <w:pStyle w:val="Listenabsatz"/>
        <w:spacing w:afterLines="320" w:after="768" w:line="360" w:lineRule="auto"/>
        <w:ind w:left="1425"/>
        <w:rPr>
          <w:rFonts w:ascii="Arial" w:hAnsi="Arial" w:cs="Arial"/>
          <w:sz w:val="24"/>
          <w:szCs w:val="24"/>
        </w:rPr>
      </w:pPr>
      <w:r>
        <w:rPr>
          <w:rFonts w:ascii="Arial" w:hAnsi="Arial" w:cs="Arial"/>
          <w:sz w:val="24"/>
          <w:szCs w:val="24"/>
        </w:rPr>
        <w:t>seinem Schöpfungsgedanken und seiner Zielbestimmung entspricht.</w:t>
      </w:r>
    </w:p>
    <w:p w:rsidR="00DC21C3" w:rsidRPr="00E76709" w:rsidRDefault="00DC21C3" w:rsidP="00082797">
      <w:pPr>
        <w:spacing w:afterLines="320" w:after="768" w:line="360" w:lineRule="auto"/>
        <w:rPr>
          <w:rFonts w:ascii="Arial" w:hAnsi="Arial" w:cs="Arial"/>
          <w:sz w:val="24"/>
          <w:szCs w:val="24"/>
        </w:rPr>
      </w:pPr>
    </w:p>
    <w:p w:rsidR="002E55A7" w:rsidRPr="002E06BB" w:rsidRDefault="00F8510B" w:rsidP="002E06BB">
      <w:pPr>
        <w:pStyle w:val="Listenabsatz"/>
        <w:numPr>
          <w:ilvl w:val="0"/>
          <w:numId w:val="13"/>
        </w:numPr>
        <w:spacing w:afterLines="320" w:after="768" w:line="360" w:lineRule="auto"/>
        <w:rPr>
          <w:rFonts w:ascii="Arial" w:hAnsi="Arial" w:cs="Arial"/>
          <w:b/>
          <w:sz w:val="24"/>
          <w:szCs w:val="24"/>
        </w:rPr>
      </w:pPr>
      <w:r w:rsidRPr="002E06BB">
        <w:rPr>
          <w:rFonts w:ascii="Arial" w:hAnsi="Arial" w:cs="Arial"/>
          <w:b/>
          <w:sz w:val="24"/>
          <w:szCs w:val="24"/>
        </w:rPr>
        <w:lastRenderedPageBreak/>
        <w:t xml:space="preserve">Studie nach Menke zum Thema </w:t>
      </w:r>
      <w:proofErr w:type="spellStart"/>
      <w:r w:rsidRPr="002E06BB">
        <w:rPr>
          <w:rFonts w:ascii="Arial" w:hAnsi="Arial" w:cs="Arial"/>
          <w:b/>
          <w:sz w:val="24"/>
          <w:szCs w:val="24"/>
        </w:rPr>
        <w:t>Sakramentalität</w:t>
      </w:r>
      <w:proofErr w:type="spellEnd"/>
    </w:p>
    <w:p w:rsidR="002A4D3E" w:rsidRPr="00AB06FB" w:rsidRDefault="00082956" w:rsidP="00AB06FB">
      <w:pPr>
        <w:pStyle w:val="Listenabsatz"/>
        <w:spacing w:afterLines="320" w:after="768" w:line="360" w:lineRule="auto"/>
        <w:ind w:left="1395"/>
        <w:rPr>
          <w:rFonts w:ascii="Arial" w:hAnsi="Arial" w:cs="Arial"/>
          <w:sz w:val="24"/>
          <w:szCs w:val="24"/>
        </w:rPr>
      </w:pPr>
      <w:r>
        <w:rPr>
          <w:rFonts w:ascii="Arial" w:hAnsi="Arial" w:cs="Arial"/>
          <w:sz w:val="24"/>
          <w:szCs w:val="24"/>
        </w:rPr>
        <w:t>In seinem Schlusswort zieht Karl-Heinz Menke ein recht interessantes Fazi</w:t>
      </w:r>
      <w:r w:rsidR="00AB06FB">
        <w:rPr>
          <w:rFonts w:ascii="Arial" w:hAnsi="Arial" w:cs="Arial"/>
          <w:sz w:val="24"/>
          <w:szCs w:val="24"/>
        </w:rPr>
        <w:t xml:space="preserve">t </w:t>
      </w:r>
      <w:r w:rsidR="002A4D3E">
        <w:rPr>
          <w:rFonts w:ascii="Arial" w:hAnsi="Arial" w:cs="Arial"/>
          <w:sz w:val="24"/>
          <w:szCs w:val="24"/>
        </w:rPr>
        <w:t xml:space="preserve">und spannt dabei einen Bogen von Friedrich Nitzsche zu Robert </w:t>
      </w:r>
      <w:proofErr w:type="spellStart"/>
      <w:r w:rsidR="002A4D3E">
        <w:rPr>
          <w:rFonts w:ascii="Arial" w:hAnsi="Arial" w:cs="Arial"/>
          <w:sz w:val="24"/>
          <w:szCs w:val="24"/>
        </w:rPr>
        <w:t>Spaemann</w:t>
      </w:r>
      <w:proofErr w:type="spellEnd"/>
      <w:r w:rsidR="002A4D3E">
        <w:rPr>
          <w:rFonts w:ascii="Arial" w:hAnsi="Arial" w:cs="Arial"/>
          <w:sz w:val="24"/>
          <w:szCs w:val="24"/>
        </w:rPr>
        <w:t>,</w:t>
      </w:r>
      <w:r w:rsidR="00AB06FB">
        <w:rPr>
          <w:rFonts w:ascii="Arial" w:hAnsi="Arial" w:cs="Arial"/>
          <w:sz w:val="24"/>
          <w:szCs w:val="24"/>
        </w:rPr>
        <w:t xml:space="preserve"> </w:t>
      </w:r>
      <w:proofErr w:type="gramStart"/>
      <w:r w:rsidR="002A4D3E" w:rsidRPr="00AB06FB">
        <w:rPr>
          <w:rFonts w:ascii="Arial" w:hAnsi="Arial" w:cs="Arial"/>
          <w:sz w:val="24"/>
          <w:szCs w:val="24"/>
        </w:rPr>
        <w:t>beides Philosophen</w:t>
      </w:r>
      <w:proofErr w:type="gramEnd"/>
      <w:r w:rsidR="002A4D3E" w:rsidRPr="00AB06FB">
        <w:rPr>
          <w:rFonts w:ascii="Arial" w:hAnsi="Arial" w:cs="Arial"/>
          <w:sz w:val="24"/>
          <w:szCs w:val="24"/>
        </w:rPr>
        <w:t>, hin zum Christentum. Nitzsche stellt in seiner philosophischen Sicht den Menschen, der nach Sinn und Bedeutung fragt,</w:t>
      </w:r>
    </w:p>
    <w:p w:rsidR="00354AE6" w:rsidRPr="00AB06FB" w:rsidRDefault="002A4D3E" w:rsidP="00AB06FB">
      <w:pPr>
        <w:pStyle w:val="Listenabsatz"/>
        <w:spacing w:afterLines="320" w:after="768" w:line="360" w:lineRule="auto"/>
        <w:ind w:left="1395"/>
        <w:rPr>
          <w:rFonts w:ascii="Arial" w:hAnsi="Arial" w:cs="Arial"/>
          <w:sz w:val="24"/>
          <w:szCs w:val="24"/>
        </w:rPr>
      </w:pPr>
      <w:r>
        <w:rPr>
          <w:rFonts w:ascii="Arial" w:hAnsi="Arial" w:cs="Arial"/>
          <w:sz w:val="24"/>
          <w:szCs w:val="24"/>
        </w:rPr>
        <w:t>auf die Stufe eines kranken Tieres. Wäre der Mensch ein gesundes Tier nach Nitzsche, würde es glücklich oder unglücklich leben, aber nach keinem tieferen Sinn fragen. Seine Kritik am Christentum und Judentum richtet sich daran, dass diese Religionen in allem eine Anrede Gottes, des Schöpfers, sehen.</w:t>
      </w:r>
      <w:r w:rsidR="00043C73">
        <w:rPr>
          <w:rFonts w:ascii="Arial" w:hAnsi="Arial" w:cs="Arial"/>
          <w:sz w:val="24"/>
          <w:szCs w:val="24"/>
        </w:rPr>
        <w:t xml:space="preserve"> Robert </w:t>
      </w:r>
      <w:proofErr w:type="spellStart"/>
      <w:r w:rsidR="00043C73">
        <w:rPr>
          <w:rFonts w:ascii="Arial" w:hAnsi="Arial" w:cs="Arial"/>
          <w:sz w:val="24"/>
          <w:szCs w:val="24"/>
        </w:rPr>
        <w:t>Spaemann</w:t>
      </w:r>
      <w:proofErr w:type="spellEnd"/>
      <w:r w:rsidR="00043C73">
        <w:rPr>
          <w:rFonts w:ascii="Arial" w:hAnsi="Arial" w:cs="Arial"/>
          <w:sz w:val="24"/>
          <w:szCs w:val="24"/>
        </w:rPr>
        <w:t xml:space="preserve"> </w:t>
      </w:r>
      <w:r w:rsidR="00354AE6">
        <w:rPr>
          <w:rFonts w:ascii="Arial" w:hAnsi="Arial" w:cs="Arial"/>
          <w:sz w:val="24"/>
          <w:szCs w:val="24"/>
        </w:rPr>
        <w:t xml:space="preserve">richtet in seiner Lehre den Blick darauf, dass alles </w:t>
      </w:r>
      <w:r w:rsidR="00354AE6" w:rsidRPr="00AB06FB">
        <w:rPr>
          <w:rFonts w:ascii="Arial" w:hAnsi="Arial" w:cs="Arial"/>
          <w:sz w:val="24"/>
          <w:szCs w:val="24"/>
        </w:rPr>
        <w:t xml:space="preserve">wirkliche ewig ist. Denn wenn wir das Wirkliche als wirklich denken, müssen wir Gott denken. Die von uns Menschen wahrgenommene Wirklichkeit hat noch einen tieferen Sinn, der ganz unabhängig  von unserer Wahrnehmung durch Sehen und Verstehen impliziert ist. Folge ich Nitzsches Ansichten, so </w:t>
      </w:r>
    </w:p>
    <w:p w:rsidR="00EC61FD" w:rsidRDefault="00354AE6" w:rsidP="00AB06FB">
      <w:pPr>
        <w:pStyle w:val="Listenabsatz"/>
        <w:spacing w:afterLines="320" w:after="768" w:line="360" w:lineRule="auto"/>
        <w:ind w:left="1395"/>
        <w:rPr>
          <w:rFonts w:ascii="Arial" w:hAnsi="Arial" w:cs="Arial"/>
          <w:sz w:val="24"/>
          <w:szCs w:val="24"/>
        </w:rPr>
      </w:pPr>
      <w:r>
        <w:rPr>
          <w:rFonts w:ascii="Arial" w:hAnsi="Arial" w:cs="Arial"/>
          <w:sz w:val="24"/>
          <w:szCs w:val="24"/>
        </w:rPr>
        <w:t xml:space="preserve">ist Gott und Religion eine Fiktion, die ich mir denke. </w:t>
      </w:r>
      <w:proofErr w:type="spellStart"/>
      <w:r>
        <w:rPr>
          <w:rFonts w:ascii="Arial" w:hAnsi="Arial" w:cs="Arial"/>
          <w:sz w:val="24"/>
          <w:szCs w:val="24"/>
        </w:rPr>
        <w:t>Spaemann</w:t>
      </w:r>
      <w:proofErr w:type="spellEnd"/>
      <w:r>
        <w:rPr>
          <w:rFonts w:ascii="Arial" w:hAnsi="Arial" w:cs="Arial"/>
          <w:sz w:val="24"/>
          <w:szCs w:val="24"/>
        </w:rPr>
        <w:t xml:space="preserve"> hingegen</w:t>
      </w:r>
      <w:r w:rsidR="00AB06FB">
        <w:rPr>
          <w:rFonts w:ascii="Arial" w:hAnsi="Arial" w:cs="Arial"/>
          <w:sz w:val="24"/>
          <w:szCs w:val="24"/>
        </w:rPr>
        <w:t xml:space="preserve"> </w:t>
      </w:r>
      <w:r w:rsidRPr="00AB06FB">
        <w:rPr>
          <w:rFonts w:ascii="Arial" w:hAnsi="Arial" w:cs="Arial"/>
          <w:sz w:val="24"/>
          <w:szCs w:val="24"/>
        </w:rPr>
        <w:t xml:space="preserve">öffnet den Horizont, in dem </w:t>
      </w:r>
      <w:r w:rsidR="002C435D" w:rsidRPr="00AB06FB">
        <w:rPr>
          <w:rFonts w:ascii="Arial" w:hAnsi="Arial" w:cs="Arial"/>
          <w:sz w:val="24"/>
          <w:szCs w:val="24"/>
        </w:rPr>
        <w:t xml:space="preserve">er </w:t>
      </w:r>
      <w:r w:rsidRPr="00AB06FB">
        <w:rPr>
          <w:rFonts w:ascii="Arial" w:hAnsi="Arial" w:cs="Arial"/>
          <w:sz w:val="24"/>
          <w:szCs w:val="24"/>
        </w:rPr>
        <w:t>die einen tieferen</w:t>
      </w:r>
      <w:r w:rsidR="002C435D" w:rsidRPr="00AB06FB">
        <w:rPr>
          <w:rFonts w:ascii="Arial" w:hAnsi="Arial" w:cs="Arial"/>
          <w:sz w:val="24"/>
          <w:szCs w:val="24"/>
        </w:rPr>
        <w:t xml:space="preserve"> Sinn innehabende Wirklichkeit Gott als den Schöpfer z</w:t>
      </w:r>
      <w:r w:rsidR="00371F7A" w:rsidRPr="00AB06FB">
        <w:rPr>
          <w:rFonts w:ascii="Arial" w:hAnsi="Arial" w:cs="Arial"/>
          <w:sz w:val="24"/>
          <w:szCs w:val="24"/>
        </w:rPr>
        <w:t>uschreibt.</w:t>
      </w:r>
    </w:p>
    <w:p w:rsidR="002E06BB" w:rsidRPr="00AB06FB" w:rsidRDefault="002E06BB" w:rsidP="00AB06FB">
      <w:pPr>
        <w:pStyle w:val="Listenabsatz"/>
        <w:spacing w:afterLines="320" w:after="768" w:line="360" w:lineRule="auto"/>
        <w:ind w:left="1395"/>
        <w:rPr>
          <w:rFonts w:ascii="Arial" w:hAnsi="Arial" w:cs="Arial"/>
          <w:sz w:val="24"/>
          <w:szCs w:val="24"/>
        </w:rPr>
      </w:pPr>
    </w:p>
    <w:p w:rsidR="00AB06FB" w:rsidRPr="00AB06FB" w:rsidRDefault="00AB06FB" w:rsidP="00AB06FB">
      <w:pPr>
        <w:pStyle w:val="Listenabsatz"/>
        <w:numPr>
          <w:ilvl w:val="0"/>
          <w:numId w:val="14"/>
        </w:numPr>
        <w:spacing w:afterLines="320" w:after="768" w:line="360" w:lineRule="auto"/>
        <w:rPr>
          <w:rFonts w:ascii="Arial" w:hAnsi="Arial" w:cs="Arial"/>
          <w:b/>
          <w:sz w:val="24"/>
          <w:szCs w:val="24"/>
        </w:rPr>
      </w:pPr>
      <w:r w:rsidRPr="00AB06FB">
        <w:rPr>
          <w:rFonts w:ascii="Arial" w:hAnsi="Arial" w:cs="Arial"/>
          <w:b/>
          <w:sz w:val="24"/>
          <w:szCs w:val="24"/>
        </w:rPr>
        <w:t xml:space="preserve">Persönliche Erfahrungen </w:t>
      </w:r>
    </w:p>
    <w:p w:rsidR="00DC21C3" w:rsidRDefault="00EC61FD" w:rsidP="00082797">
      <w:pPr>
        <w:pStyle w:val="Listenabsatz"/>
        <w:spacing w:afterLines="320" w:after="768" w:line="360" w:lineRule="auto"/>
        <w:ind w:left="1425"/>
        <w:rPr>
          <w:rFonts w:ascii="Arial" w:hAnsi="Arial" w:cs="Arial"/>
          <w:sz w:val="24"/>
          <w:szCs w:val="24"/>
        </w:rPr>
      </w:pPr>
      <w:r w:rsidRPr="000A4106">
        <w:rPr>
          <w:rFonts w:ascii="Arial" w:hAnsi="Arial" w:cs="Arial"/>
          <w:sz w:val="24"/>
          <w:szCs w:val="24"/>
        </w:rPr>
        <w:t>Zum Jahreswechsel 2012 auf 2013 wurden in unserem See</w:t>
      </w:r>
      <w:r w:rsidR="006B4D3B" w:rsidRPr="000A4106">
        <w:rPr>
          <w:rFonts w:ascii="Arial" w:hAnsi="Arial" w:cs="Arial"/>
          <w:sz w:val="24"/>
          <w:szCs w:val="24"/>
        </w:rPr>
        <w:t>lsorgebereich Barmen-</w:t>
      </w:r>
      <w:r w:rsidRPr="000A4106">
        <w:rPr>
          <w:rFonts w:ascii="Arial" w:hAnsi="Arial" w:cs="Arial"/>
          <w:sz w:val="24"/>
          <w:szCs w:val="24"/>
        </w:rPr>
        <w:t>Nordost 180 Jugendliche eingeladen, sich auf den Weg zu ihrer Firmung am</w:t>
      </w:r>
      <w:r w:rsidR="006B4D3B" w:rsidRPr="000A4106">
        <w:rPr>
          <w:rFonts w:ascii="Arial" w:hAnsi="Arial" w:cs="Arial"/>
          <w:sz w:val="24"/>
          <w:szCs w:val="24"/>
        </w:rPr>
        <w:t xml:space="preserve"> </w:t>
      </w:r>
      <w:r w:rsidR="00205EF3">
        <w:rPr>
          <w:rFonts w:ascii="Arial" w:hAnsi="Arial" w:cs="Arial"/>
          <w:sz w:val="24"/>
          <w:szCs w:val="24"/>
        </w:rPr>
        <w:t>14</w:t>
      </w:r>
      <w:r w:rsidR="000D749A" w:rsidRPr="000A4106">
        <w:rPr>
          <w:rFonts w:ascii="Arial" w:hAnsi="Arial" w:cs="Arial"/>
          <w:sz w:val="24"/>
          <w:szCs w:val="24"/>
        </w:rPr>
        <w:t>.11.2013</w:t>
      </w:r>
      <w:r w:rsidRPr="000A4106">
        <w:rPr>
          <w:rFonts w:ascii="Arial" w:hAnsi="Arial" w:cs="Arial"/>
          <w:sz w:val="24"/>
          <w:szCs w:val="24"/>
        </w:rPr>
        <w:t xml:space="preserve"> in der Pfarrkirche St Johann Baptist zu machen.</w:t>
      </w:r>
      <w:r w:rsidR="00DC21C3">
        <w:rPr>
          <w:rFonts w:ascii="Arial" w:hAnsi="Arial" w:cs="Arial"/>
          <w:sz w:val="24"/>
          <w:szCs w:val="24"/>
        </w:rPr>
        <w:t xml:space="preserve"> </w:t>
      </w:r>
      <w:r w:rsidRPr="009E5F7E">
        <w:rPr>
          <w:rFonts w:ascii="Arial" w:hAnsi="Arial" w:cs="Arial"/>
          <w:sz w:val="24"/>
          <w:szCs w:val="24"/>
        </w:rPr>
        <w:t>Von den 180 eingeladenen J</w:t>
      </w:r>
      <w:r w:rsidR="006B4D3B" w:rsidRPr="009E5F7E">
        <w:rPr>
          <w:rFonts w:ascii="Arial" w:hAnsi="Arial" w:cs="Arial"/>
          <w:sz w:val="24"/>
          <w:szCs w:val="24"/>
        </w:rPr>
        <w:t xml:space="preserve">ugendlichen machten sich dann am </w:t>
      </w:r>
      <w:r w:rsidRPr="009E5F7E">
        <w:rPr>
          <w:rFonts w:ascii="Arial" w:hAnsi="Arial" w:cs="Arial"/>
          <w:sz w:val="24"/>
          <w:szCs w:val="24"/>
        </w:rPr>
        <w:t>03.03.2013</w:t>
      </w:r>
      <w:r w:rsidR="006B4D3B" w:rsidRPr="009E5F7E">
        <w:rPr>
          <w:rFonts w:ascii="Arial" w:hAnsi="Arial" w:cs="Arial"/>
          <w:sz w:val="24"/>
          <w:szCs w:val="24"/>
        </w:rPr>
        <w:t xml:space="preserve"> </w:t>
      </w:r>
    </w:p>
    <w:p w:rsidR="00EC61FD" w:rsidRPr="009E5F7E" w:rsidRDefault="00EC61FD"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65 Jugendliche in verschiedenen Kleingruppen auf den Weg zu ihrer Firmung.</w:t>
      </w:r>
      <w:r w:rsidR="000A4106">
        <w:rPr>
          <w:rFonts w:ascii="Arial" w:hAnsi="Arial" w:cs="Arial"/>
          <w:sz w:val="24"/>
          <w:szCs w:val="24"/>
        </w:rPr>
        <w:t xml:space="preserve"> </w:t>
      </w:r>
      <w:r w:rsidRPr="009E5F7E">
        <w:rPr>
          <w:rFonts w:ascii="Arial" w:hAnsi="Arial" w:cs="Arial"/>
          <w:sz w:val="24"/>
          <w:szCs w:val="24"/>
        </w:rPr>
        <w:t>Dies stimmte mich sehr nachdenklich.</w:t>
      </w:r>
    </w:p>
    <w:p w:rsidR="00EC61FD" w:rsidRDefault="00EC61FD"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Es war nicht nur die Tatsache, dass gut 2/3 der eingeladenen Jugendlichen wenig bis keinen Bezug mehr zur Kirche haben und deshalb die ausgesprochene Einladung ausschlugen. Bei den 65 Jugendlichen, die sich auf den Weg machten, stimmte mich nachdenklich, dass nur noch sehr wenig</w:t>
      </w:r>
      <w:r w:rsidR="000A4106">
        <w:rPr>
          <w:rFonts w:ascii="Arial" w:hAnsi="Arial" w:cs="Arial"/>
          <w:sz w:val="24"/>
          <w:szCs w:val="24"/>
        </w:rPr>
        <w:t>e</w:t>
      </w:r>
      <w:r w:rsidRPr="009E5F7E">
        <w:rPr>
          <w:rFonts w:ascii="Arial" w:hAnsi="Arial" w:cs="Arial"/>
          <w:sz w:val="24"/>
          <w:szCs w:val="24"/>
        </w:rPr>
        <w:t xml:space="preserve"> Kenntnisse über die Kirche und ihre Sakramente vorhanden sind.</w:t>
      </w:r>
      <w:r w:rsidR="00DC21C3">
        <w:rPr>
          <w:rFonts w:ascii="Arial" w:hAnsi="Arial" w:cs="Arial"/>
          <w:sz w:val="24"/>
          <w:szCs w:val="24"/>
        </w:rPr>
        <w:t xml:space="preserve"> Aber auch der </w:t>
      </w:r>
      <w:r w:rsidR="00DC21C3">
        <w:rPr>
          <w:rFonts w:ascii="Arial" w:hAnsi="Arial" w:cs="Arial"/>
          <w:sz w:val="24"/>
          <w:szCs w:val="24"/>
        </w:rPr>
        <w:lastRenderedPageBreak/>
        <w:t xml:space="preserve">regelmäßige Besuch der Messe war für einen großen Teil der Firmlinge kein Normalfall. Der in unserer Zeit bekannte Klassiker </w:t>
      </w:r>
    </w:p>
    <w:p w:rsidR="00DC21C3" w:rsidRPr="009E5F7E" w:rsidRDefault="00DC21C3" w:rsidP="00082797">
      <w:pPr>
        <w:pStyle w:val="Listenabsatz"/>
        <w:spacing w:afterLines="320" w:after="768" w:line="360" w:lineRule="auto"/>
        <w:ind w:left="1425"/>
        <w:rPr>
          <w:rFonts w:ascii="Arial" w:hAnsi="Arial" w:cs="Arial"/>
          <w:sz w:val="24"/>
          <w:szCs w:val="24"/>
        </w:rPr>
      </w:pPr>
      <w:r>
        <w:rPr>
          <w:rFonts w:ascii="Arial" w:hAnsi="Arial" w:cs="Arial"/>
          <w:sz w:val="24"/>
          <w:szCs w:val="24"/>
        </w:rPr>
        <w:t>ist ja der Besuch der Christmette an Weihnachten, vielleicht noch der Besuch einer Messe an Ostern. Dieses hat seine Ursachen.</w:t>
      </w:r>
    </w:p>
    <w:p w:rsidR="00EC61FD" w:rsidRPr="009E5F7E" w:rsidRDefault="00EC61FD"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 xml:space="preserve">Neben der Vielzahl weltlicher Ablenkungen wie z.B. Verweilen in sozialen Netzwerken und dadurch entstehende Vereinsamung, anderweitiger Aktivitäten, die allerdings mehr in die Richtung tendieren, dass der/die Jugendliche als Einzelgänger </w:t>
      </w:r>
      <w:r w:rsidR="006603BB" w:rsidRPr="009E5F7E">
        <w:rPr>
          <w:rFonts w:ascii="Arial" w:hAnsi="Arial" w:cs="Arial"/>
          <w:sz w:val="24"/>
          <w:szCs w:val="24"/>
        </w:rPr>
        <w:t>fungiert</w:t>
      </w:r>
      <w:r w:rsidR="000A4106">
        <w:rPr>
          <w:rFonts w:ascii="Arial" w:hAnsi="Arial" w:cs="Arial"/>
          <w:sz w:val="24"/>
          <w:szCs w:val="24"/>
        </w:rPr>
        <w:t>,</w:t>
      </w:r>
      <w:r w:rsidR="006603BB" w:rsidRPr="009E5F7E">
        <w:rPr>
          <w:rFonts w:ascii="Arial" w:hAnsi="Arial" w:cs="Arial"/>
          <w:sz w:val="24"/>
          <w:szCs w:val="24"/>
        </w:rPr>
        <w:t xml:space="preserve"> spielt natürlich auch die Wandlung des klassischen Familienlebens eine nicht unerhebliche Rolle.</w:t>
      </w:r>
    </w:p>
    <w:p w:rsidR="006603BB" w:rsidRPr="009E5F7E" w:rsidRDefault="006603BB"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Zum einen treffen wir auf Eltern, die selbst nicht mehr sicher im Glauben sind und deshalb auch keine Glaubenssicherheit an ihre Kinder vermitteln können. Und wir treffen –beding</w:t>
      </w:r>
      <w:r w:rsidR="0058546F" w:rsidRPr="009E5F7E">
        <w:rPr>
          <w:rFonts w:ascii="Arial" w:hAnsi="Arial" w:cs="Arial"/>
          <w:sz w:val="24"/>
          <w:szCs w:val="24"/>
        </w:rPr>
        <w:t>t</w:t>
      </w:r>
      <w:r w:rsidRPr="009E5F7E">
        <w:rPr>
          <w:rFonts w:ascii="Arial" w:hAnsi="Arial" w:cs="Arial"/>
          <w:sz w:val="24"/>
          <w:szCs w:val="24"/>
        </w:rPr>
        <w:t xml:space="preserve"> durch die hohe Scheidungsrate- </w:t>
      </w:r>
      <w:r w:rsidR="0058546F" w:rsidRPr="009E5F7E">
        <w:rPr>
          <w:rFonts w:ascii="Arial" w:hAnsi="Arial" w:cs="Arial"/>
          <w:sz w:val="24"/>
          <w:szCs w:val="24"/>
        </w:rPr>
        <w:t xml:space="preserve">auch </w:t>
      </w:r>
      <w:r w:rsidRPr="009E5F7E">
        <w:rPr>
          <w:rFonts w:ascii="Arial" w:hAnsi="Arial" w:cs="Arial"/>
          <w:sz w:val="24"/>
          <w:szCs w:val="24"/>
        </w:rPr>
        <w:t xml:space="preserve">auf eine Vielzahl von Patchwork-Familien. In diesen Patchwork-Familien suchen die von der Scheidung betroffenen Kinder ihren Platz in dieser neuen Familienform. </w:t>
      </w:r>
    </w:p>
    <w:p w:rsidR="0058546F" w:rsidRDefault="0058546F" w:rsidP="00082797">
      <w:pPr>
        <w:pStyle w:val="Listenabsatz"/>
        <w:spacing w:afterLines="320" w:after="768" w:line="360" w:lineRule="auto"/>
        <w:ind w:left="1425"/>
        <w:rPr>
          <w:rFonts w:ascii="Arial" w:hAnsi="Arial" w:cs="Arial"/>
          <w:sz w:val="24"/>
          <w:szCs w:val="24"/>
        </w:rPr>
      </w:pPr>
      <w:r w:rsidRPr="009E5F7E">
        <w:rPr>
          <w:rFonts w:ascii="Arial" w:hAnsi="Arial" w:cs="Arial"/>
          <w:sz w:val="24"/>
          <w:szCs w:val="24"/>
        </w:rPr>
        <w:t xml:space="preserve">Und wenn ich an meine Zeit als Jugendlicher zurückdenke, sehe ich auch bei der Institution Kirche durchaus Mangelerscheinungen. Zu meiner Jugendzeit wurden die Erstkommunionkinder für die Messdienergruppen gewonnen. Und je nach Altersstufe gab es durch viele engagierte Ehrenamtliche für fast jedes Alter eine Jugendgruppe, sei es </w:t>
      </w:r>
      <w:r w:rsidR="00DC21C3">
        <w:rPr>
          <w:rFonts w:ascii="Arial" w:hAnsi="Arial" w:cs="Arial"/>
          <w:sz w:val="24"/>
          <w:szCs w:val="24"/>
        </w:rPr>
        <w:t>die Kolpingjugend, sei es ein Jugendchor oder eine andere Aktivität.</w:t>
      </w:r>
      <w:r w:rsidR="009E0A21">
        <w:rPr>
          <w:rFonts w:ascii="Arial" w:hAnsi="Arial" w:cs="Arial"/>
          <w:sz w:val="24"/>
          <w:szCs w:val="24"/>
        </w:rPr>
        <w:t xml:space="preserve"> Es gibt zwar </w:t>
      </w:r>
    </w:p>
    <w:p w:rsidR="009E0A21" w:rsidRDefault="009E0A21"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sehr engagierte Ehrenamtliche, die sich in der Gemeindearbeit </w:t>
      </w:r>
    </w:p>
    <w:p w:rsidR="009E0A21" w:rsidRDefault="009E0A21" w:rsidP="00082797">
      <w:pPr>
        <w:pStyle w:val="Listenabsatz"/>
        <w:spacing w:afterLines="320" w:after="768" w:line="360" w:lineRule="auto"/>
        <w:ind w:left="1425"/>
        <w:rPr>
          <w:rFonts w:ascii="Arial" w:hAnsi="Arial" w:cs="Arial"/>
          <w:sz w:val="24"/>
          <w:szCs w:val="24"/>
        </w:rPr>
      </w:pPr>
      <w:r>
        <w:rPr>
          <w:rFonts w:ascii="Arial" w:hAnsi="Arial" w:cs="Arial"/>
          <w:sz w:val="24"/>
          <w:szCs w:val="24"/>
        </w:rPr>
        <w:t>einbringen, aber diese können sich nicht vervielfachen, um einen</w:t>
      </w:r>
    </w:p>
    <w:p w:rsidR="009E0A21" w:rsidRDefault="009E0A21"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großen Teil der Gemeindearbeit (wie Jugendarbeit, junge Familien, usw.) abzudecken. Jetzt, im Nachgang zur </w:t>
      </w:r>
      <w:proofErr w:type="spellStart"/>
      <w:r>
        <w:rPr>
          <w:rFonts w:ascii="Arial" w:hAnsi="Arial" w:cs="Arial"/>
          <w:sz w:val="24"/>
          <w:szCs w:val="24"/>
        </w:rPr>
        <w:t>Firmvorbereitung</w:t>
      </w:r>
      <w:proofErr w:type="spellEnd"/>
      <w:r>
        <w:rPr>
          <w:rFonts w:ascii="Arial" w:hAnsi="Arial" w:cs="Arial"/>
          <w:sz w:val="24"/>
          <w:szCs w:val="24"/>
        </w:rPr>
        <w:t xml:space="preserve"> des Jahres 2013 hat die Jugendleiterrunde des</w:t>
      </w:r>
    </w:p>
    <w:p w:rsidR="009E0A21" w:rsidRDefault="009E0A21"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Seelsorgebereiches in Anlehnung an </w:t>
      </w:r>
      <w:proofErr w:type="spellStart"/>
      <w:r>
        <w:rPr>
          <w:rFonts w:ascii="Arial" w:hAnsi="Arial" w:cs="Arial"/>
          <w:sz w:val="24"/>
          <w:szCs w:val="24"/>
        </w:rPr>
        <w:t>Nightfever</w:t>
      </w:r>
      <w:proofErr w:type="spellEnd"/>
      <w:r>
        <w:rPr>
          <w:rFonts w:ascii="Arial" w:hAnsi="Arial" w:cs="Arial"/>
          <w:sz w:val="24"/>
          <w:szCs w:val="24"/>
        </w:rPr>
        <w:t xml:space="preserve"> eine s.g. Spätschicht ins Leben gerufen.</w:t>
      </w:r>
      <w:r w:rsidR="00EF675F">
        <w:rPr>
          <w:rFonts w:ascii="Arial" w:hAnsi="Arial" w:cs="Arial"/>
          <w:sz w:val="24"/>
          <w:szCs w:val="24"/>
        </w:rPr>
        <w:t xml:space="preserve"> Ein guter Schritt, um den Jugendlichen nach der Firmung eine Perspektive in der Gemeinde </w:t>
      </w:r>
    </w:p>
    <w:p w:rsidR="00EF675F" w:rsidRDefault="00EF675F"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zu bieten. Inzwischen ist auch im Seelsorgeteam die Idee hinterlegt, den Weltjugendtag im Jahr 2015 mit den Jugendlichen </w:t>
      </w:r>
    </w:p>
    <w:p w:rsidR="00DE74F0" w:rsidRPr="00305E11" w:rsidRDefault="00EF675F" w:rsidP="00305E11">
      <w:pPr>
        <w:pStyle w:val="Listenabsatz"/>
        <w:spacing w:afterLines="320" w:after="768" w:line="360" w:lineRule="auto"/>
        <w:ind w:left="1425"/>
        <w:rPr>
          <w:rFonts w:ascii="Arial" w:hAnsi="Arial" w:cs="Arial"/>
          <w:sz w:val="24"/>
          <w:szCs w:val="24"/>
        </w:rPr>
      </w:pPr>
      <w:r>
        <w:rPr>
          <w:rFonts w:ascii="Arial" w:hAnsi="Arial" w:cs="Arial"/>
          <w:sz w:val="24"/>
          <w:szCs w:val="24"/>
        </w:rPr>
        <w:t>in einer noch nicht näher skizzierten Form zu begehen.</w:t>
      </w:r>
      <w:r w:rsidR="00E76709">
        <w:rPr>
          <w:rFonts w:ascii="Arial" w:hAnsi="Arial" w:cs="Arial"/>
          <w:sz w:val="24"/>
          <w:szCs w:val="24"/>
        </w:rPr>
        <w:t xml:space="preserve"> </w:t>
      </w:r>
    </w:p>
    <w:p w:rsidR="005E3659" w:rsidRPr="009E5F7E" w:rsidRDefault="005E3659" w:rsidP="00082797">
      <w:pPr>
        <w:pStyle w:val="Listenabsatz"/>
        <w:spacing w:afterLines="320" w:after="768" w:line="360" w:lineRule="auto"/>
        <w:ind w:left="1065"/>
        <w:rPr>
          <w:rFonts w:ascii="Arial" w:hAnsi="Arial" w:cs="Arial"/>
          <w:sz w:val="24"/>
          <w:szCs w:val="24"/>
        </w:rPr>
      </w:pPr>
    </w:p>
    <w:p w:rsidR="00AB06FB" w:rsidRDefault="001A2B67" w:rsidP="00AB06FB">
      <w:pPr>
        <w:pStyle w:val="Listenabsatz"/>
        <w:numPr>
          <w:ilvl w:val="0"/>
          <w:numId w:val="14"/>
        </w:numPr>
        <w:spacing w:afterLines="320" w:after="768" w:line="360" w:lineRule="auto"/>
        <w:rPr>
          <w:rFonts w:ascii="Arial" w:hAnsi="Arial" w:cs="Arial"/>
          <w:b/>
          <w:sz w:val="24"/>
          <w:szCs w:val="24"/>
        </w:rPr>
      </w:pPr>
      <w:r w:rsidRPr="001A2B67">
        <w:rPr>
          <w:rFonts w:ascii="Arial" w:hAnsi="Arial" w:cs="Arial"/>
          <w:b/>
          <w:sz w:val="24"/>
          <w:szCs w:val="24"/>
        </w:rPr>
        <w:lastRenderedPageBreak/>
        <w:t xml:space="preserve">Die </w:t>
      </w:r>
      <w:proofErr w:type="spellStart"/>
      <w:r w:rsidRPr="001A2B67">
        <w:rPr>
          <w:rFonts w:ascii="Arial" w:hAnsi="Arial" w:cs="Arial"/>
          <w:b/>
          <w:sz w:val="24"/>
          <w:szCs w:val="24"/>
        </w:rPr>
        <w:t>Firmvorbereitun</w:t>
      </w:r>
      <w:r w:rsidR="00AB06FB">
        <w:rPr>
          <w:rFonts w:ascii="Arial" w:hAnsi="Arial" w:cs="Arial"/>
          <w:b/>
          <w:sz w:val="24"/>
          <w:szCs w:val="24"/>
        </w:rPr>
        <w:t>g</w:t>
      </w:r>
      <w:proofErr w:type="spellEnd"/>
      <w:r w:rsidR="00AB06FB">
        <w:rPr>
          <w:rFonts w:ascii="Arial" w:hAnsi="Arial" w:cs="Arial"/>
          <w:b/>
          <w:sz w:val="24"/>
          <w:szCs w:val="24"/>
        </w:rPr>
        <w:t xml:space="preserve"> im Pfarrbereich Barmen-Nordost</w:t>
      </w:r>
    </w:p>
    <w:p w:rsidR="006B4D3B" w:rsidRPr="00AB06FB" w:rsidRDefault="005E3659" w:rsidP="007E4D43">
      <w:pPr>
        <w:pStyle w:val="Listenabsatz"/>
        <w:spacing w:afterLines="320" w:after="768" w:line="360" w:lineRule="auto"/>
        <w:ind w:left="1416"/>
        <w:rPr>
          <w:rFonts w:ascii="Arial" w:hAnsi="Arial" w:cs="Arial"/>
          <w:b/>
          <w:sz w:val="24"/>
          <w:szCs w:val="24"/>
        </w:rPr>
      </w:pPr>
      <w:r w:rsidRPr="00AB06FB">
        <w:rPr>
          <w:rFonts w:ascii="Arial" w:hAnsi="Arial" w:cs="Arial"/>
          <w:sz w:val="24"/>
          <w:szCs w:val="24"/>
        </w:rPr>
        <w:t xml:space="preserve">Marcos </w:t>
      </w:r>
      <w:proofErr w:type="spellStart"/>
      <w:r w:rsidRPr="00AB06FB">
        <w:rPr>
          <w:rFonts w:ascii="Arial" w:hAnsi="Arial" w:cs="Arial"/>
          <w:sz w:val="24"/>
          <w:szCs w:val="24"/>
        </w:rPr>
        <w:t>Keel</w:t>
      </w:r>
      <w:proofErr w:type="spellEnd"/>
      <w:r w:rsidRPr="00AB06FB">
        <w:rPr>
          <w:rFonts w:ascii="Arial" w:hAnsi="Arial" w:cs="Arial"/>
          <w:sz w:val="24"/>
          <w:szCs w:val="24"/>
        </w:rPr>
        <w:t xml:space="preserve"> Pereira und Jakub Kowalski, die beiden Kapläne des</w:t>
      </w:r>
      <w:r w:rsidR="00082797" w:rsidRPr="00AB06FB">
        <w:rPr>
          <w:rFonts w:ascii="Arial" w:hAnsi="Arial" w:cs="Arial"/>
          <w:sz w:val="24"/>
          <w:szCs w:val="24"/>
        </w:rPr>
        <w:t xml:space="preserve">      </w:t>
      </w:r>
      <w:r w:rsidRPr="00AB06FB">
        <w:rPr>
          <w:rFonts w:ascii="Arial" w:hAnsi="Arial" w:cs="Arial"/>
          <w:sz w:val="24"/>
          <w:szCs w:val="24"/>
        </w:rPr>
        <w:t>Seelsorgebereiches Barmen-Nordost mit den Gemeinden St Johann Baptist, St</w:t>
      </w:r>
      <w:r w:rsidR="000A4106" w:rsidRPr="00AB06FB">
        <w:rPr>
          <w:rFonts w:ascii="Arial" w:hAnsi="Arial" w:cs="Arial"/>
          <w:sz w:val="24"/>
          <w:szCs w:val="24"/>
        </w:rPr>
        <w:t xml:space="preserve"> </w:t>
      </w:r>
      <w:r w:rsidRPr="00AB06FB">
        <w:rPr>
          <w:rFonts w:ascii="Arial" w:hAnsi="Arial" w:cs="Arial"/>
          <w:sz w:val="24"/>
          <w:szCs w:val="24"/>
        </w:rPr>
        <w:t xml:space="preserve">Maria Himmelfahrt, St Konrad, St Pius und St Marien </w:t>
      </w:r>
      <w:r w:rsidR="008A33FF" w:rsidRPr="00AB06FB">
        <w:rPr>
          <w:rFonts w:ascii="Arial" w:hAnsi="Arial" w:cs="Arial"/>
          <w:sz w:val="24"/>
          <w:szCs w:val="24"/>
        </w:rPr>
        <w:t xml:space="preserve">haben die </w:t>
      </w:r>
      <w:proofErr w:type="spellStart"/>
      <w:r w:rsidR="008A33FF" w:rsidRPr="00AB06FB">
        <w:rPr>
          <w:rFonts w:ascii="Arial" w:hAnsi="Arial" w:cs="Arial"/>
          <w:sz w:val="24"/>
          <w:szCs w:val="24"/>
        </w:rPr>
        <w:t>Firm</w:t>
      </w:r>
      <w:r w:rsidR="006D2816" w:rsidRPr="00AB06FB">
        <w:rPr>
          <w:rFonts w:ascii="Arial" w:hAnsi="Arial" w:cs="Arial"/>
          <w:sz w:val="24"/>
          <w:szCs w:val="24"/>
        </w:rPr>
        <w:t>vorbereitung</w:t>
      </w:r>
      <w:proofErr w:type="spellEnd"/>
      <w:r w:rsidR="006D2816" w:rsidRPr="00AB06FB">
        <w:rPr>
          <w:rFonts w:ascii="Arial" w:hAnsi="Arial" w:cs="Arial"/>
          <w:sz w:val="24"/>
          <w:szCs w:val="24"/>
        </w:rPr>
        <w:t xml:space="preserve"> 2013 als Weg mit 12</w:t>
      </w:r>
      <w:r w:rsidR="000A4106" w:rsidRPr="00AB06FB">
        <w:rPr>
          <w:rFonts w:ascii="Arial" w:hAnsi="Arial" w:cs="Arial"/>
          <w:sz w:val="24"/>
          <w:szCs w:val="24"/>
        </w:rPr>
        <w:t xml:space="preserve"> Stationen </w:t>
      </w:r>
      <w:r w:rsidR="008A33FF" w:rsidRPr="00AB06FB">
        <w:rPr>
          <w:rFonts w:ascii="Arial" w:hAnsi="Arial" w:cs="Arial"/>
          <w:sz w:val="24"/>
          <w:szCs w:val="24"/>
        </w:rPr>
        <w:t>gestaltet.</w:t>
      </w:r>
    </w:p>
    <w:p w:rsidR="006B4D3B" w:rsidRPr="009E5F7E" w:rsidRDefault="006B4D3B" w:rsidP="00082797">
      <w:pPr>
        <w:pStyle w:val="Listenabsatz"/>
        <w:spacing w:afterLines="320" w:after="768" w:line="360" w:lineRule="auto"/>
        <w:ind w:left="1065"/>
        <w:rPr>
          <w:rFonts w:ascii="Arial" w:hAnsi="Arial" w:cs="Arial"/>
          <w:sz w:val="24"/>
          <w:szCs w:val="24"/>
        </w:rPr>
      </w:pPr>
      <w:r w:rsidRPr="009E5F7E">
        <w:rPr>
          <w:rFonts w:ascii="Arial" w:hAnsi="Arial" w:cs="Arial"/>
          <w:sz w:val="24"/>
          <w:szCs w:val="24"/>
        </w:rPr>
        <w:t xml:space="preserve">   </w:t>
      </w:r>
      <w:r w:rsidR="00AB06FB">
        <w:rPr>
          <w:rFonts w:ascii="Arial" w:hAnsi="Arial" w:cs="Arial"/>
          <w:sz w:val="24"/>
          <w:szCs w:val="24"/>
        </w:rPr>
        <w:t xml:space="preserve"> </w:t>
      </w:r>
      <w:r w:rsidR="007E4D43">
        <w:rPr>
          <w:rFonts w:ascii="Arial" w:hAnsi="Arial" w:cs="Arial"/>
          <w:sz w:val="24"/>
          <w:szCs w:val="24"/>
        </w:rPr>
        <w:tab/>
      </w:r>
      <w:r w:rsidR="006D2816">
        <w:rPr>
          <w:rFonts w:ascii="Arial" w:hAnsi="Arial" w:cs="Arial"/>
          <w:sz w:val="24"/>
          <w:szCs w:val="24"/>
        </w:rPr>
        <w:t>10</w:t>
      </w:r>
      <w:r w:rsidR="008A33FF" w:rsidRPr="009E5F7E">
        <w:rPr>
          <w:rFonts w:ascii="Arial" w:hAnsi="Arial" w:cs="Arial"/>
          <w:sz w:val="24"/>
          <w:szCs w:val="24"/>
        </w:rPr>
        <w:t xml:space="preserve"> Stationen waren als Gruppenstunden in Kleingruppen, die von</w:t>
      </w:r>
    </w:p>
    <w:p w:rsidR="008A33FF" w:rsidRPr="009E5F7E" w:rsidRDefault="006B4D3B" w:rsidP="00082797">
      <w:pPr>
        <w:pStyle w:val="Listenabsatz"/>
        <w:spacing w:afterLines="320" w:after="768" w:line="360" w:lineRule="auto"/>
        <w:ind w:left="1065"/>
        <w:rPr>
          <w:rFonts w:ascii="Arial" w:hAnsi="Arial" w:cs="Arial"/>
          <w:sz w:val="24"/>
          <w:szCs w:val="24"/>
        </w:rPr>
      </w:pPr>
      <w:r w:rsidRPr="009E5F7E">
        <w:rPr>
          <w:rFonts w:ascii="Arial" w:hAnsi="Arial" w:cs="Arial"/>
          <w:sz w:val="24"/>
          <w:szCs w:val="24"/>
        </w:rPr>
        <w:t xml:space="preserve">   </w:t>
      </w:r>
      <w:r w:rsidR="00AB06FB">
        <w:rPr>
          <w:rFonts w:ascii="Arial" w:hAnsi="Arial" w:cs="Arial"/>
          <w:sz w:val="24"/>
          <w:szCs w:val="24"/>
        </w:rPr>
        <w:t xml:space="preserve"> </w:t>
      </w:r>
      <w:r w:rsidR="007E4D43">
        <w:rPr>
          <w:rFonts w:ascii="Arial" w:hAnsi="Arial" w:cs="Arial"/>
          <w:sz w:val="24"/>
          <w:szCs w:val="24"/>
        </w:rPr>
        <w:tab/>
      </w:r>
      <w:r w:rsidRPr="009E5F7E">
        <w:rPr>
          <w:rFonts w:ascii="Arial" w:hAnsi="Arial" w:cs="Arial"/>
          <w:sz w:val="24"/>
          <w:szCs w:val="24"/>
        </w:rPr>
        <w:t xml:space="preserve">zwei </w:t>
      </w:r>
      <w:proofErr w:type="spellStart"/>
      <w:r w:rsidRPr="009E5F7E">
        <w:rPr>
          <w:rFonts w:ascii="Arial" w:hAnsi="Arial" w:cs="Arial"/>
          <w:sz w:val="24"/>
          <w:szCs w:val="24"/>
        </w:rPr>
        <w:t>Firmk</w:t>
      </w:r>
      <w:r w:rsidR="008A33FF" w:rsidRPr="009E5F7E">
        <w:rPr>
          <w:rFonts w:ascii="Arial" w:hAnsi="Arial" w:cs="Arial"/>
          <w:sz w:val="24"/>
          <w:szCs w:val="24"/>
        </w:rPr>
        <w:t>atecheten</w:t>
      </w:r>
      <w:proofErr w:type="spellEnd"/>
      <w:r w:rsidR="008A33FF" w:rsidRPr="009E5F7E">
        <w:rPr>
          <w:rFonts w:ascii="Arial" w:hAnsi="Arial" w:cs="Arial"/>
          <w:sz w:val="24"/>
          <w:szCs w:val="24"/>
        </w:rPr>
        <w:t xml:space="preserve"> geleitet werden, gestaltet.</w:t>
      </w:r>
    </w:p>
    <w:p w:rsidR="006B4D3B" w:rsidRPr="009E5F7E" w:rsidRDefault="006D2816"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   </w:t>
      </w:r>
      <w:r w:rsidR="00AB06FB">
        <w:rPr>
          <w:rFonts w:ascii="Arial" w:hAnsi="Arial" w:cs="Arial"/>
          <w:sz w:val="24"/>
          <w:szCs w:val="24"/>
        </w:rPr>
        <w:t xml:space="preserve"> </w:t>
      </w:r>
      <w:r w:rsidR="007E4D43">
        <w:rPr>
          <w:rFonts w:ascii="Arial" w:hAnsi="Arial" w:cs="Arial"/>
          <w:sz w:val="24"/>
          <w:szCs w:val="24"/>
        </w:rPr>
        <w:tab/>
      </w:r>
      <w:r>
        <w:rPr>
          <w:rFonts w:ascii="Arial" w:hAnsi="Arial" w:cs="Arial"/>
          <w:sz w:val="24"/>
          <w:szCs w:val="24"/>
        </w:rPr>
        <w:t>Die 12</w:t>
      </w:r>
      <w:r w:rsidR="008A33FF" w:rsidRPr="009E5F7E">
        <w:rPr>
          <w:rFonts w:ascii="Arial" w:hAnsi="Arial" w:cs="Arial"/>
          <w:sz w:val="24"/>
          <w:szCs w:val="24"/>
        </w:rPr>
        <w:t xml:space="preserve">. Station war die Spendung des </w:t>
      </w:r>
      <w:proofErr w:type="spellStart"/>
      <w:r w:rsidR="008A33FF" w:rsidRPr="009E5F7E">
        <w:rPr>
          <w:rFonts w:ascii="Arial" w:hAnsi="Arial" w:cs="Arial"/>
          <w:sz w:val="24"/>
          <w:szCs w:val="24"/>
        </w:rPr>
        <w:t>Firmsakramentes</w:t>
      </w:r>
      <w:proofErr w:type="spellEnd"/>
      <w:r w:rsidR="008A33FF" w:rsidRPr="009E5F7E">
        <w:rPr>
          <w:rFonts w:ascii="Arial" w:hAnsi="Arial" w:cs="Arial"/>
          <w:sz w:val="24"/>
          <w:szCs w:val="24"/>
        </w:rPr>
        <w:t xml:space="preserve"> durch</w:t>
      </w:r>
    </w:p>
    <w:p w:rsidR="00055A7E" w:rsidRPr="007E4D43" w:rsidRDefault="008A33FF" w:rsidP="007E4D43">
      <w:pPr>
        <w:pStyle w:val="Listenabsatz"/>
        <w:spacing w:afterLines="320" w:after="768" w:line="360" w:lineRule="auto"/>
        <w:ind w:left="1416"/>
        <w:rPr>
          <w:rFonts w:ascii="Arial" w:hAnsi="Arial" w:cs="Arial"/>
          <w:sz w:val="24"/>
          <w:szCs w:val="24"/>
        </w:rPr>
      </w:pPr>
      <w:r w:rsidRPr="009E5F7E">
        <w:rPr>
          <w:rFonts w:ascii="Arial" w:hAnsi="Arial" w:cs="Arial"/>
          <w:sz w:val="24"/>
          <w:szCs w:val="24"/>
        </w:rPr>
        <w:t xml:space="preserve">Weihbischof </w:t>
      </w:r>
      <w:proofErr w:type="spellStart"/>
      <w:r w:rsidRPr="009E5F7E">
        <w:rPr>
          <w:rFonts w:ascii="Arial" w:hAnsi="Arial" w:cs="Arial"/>
          <w:sz w:val="24"/>
          <w:szCs w:val="24"/>
        </w:rPr>
        <w:t>Dr.Dominikus</w:t>
      </w:r>
      <w:proofErr w:type="spellEnd"/>
      <w:r w:rsidRPr="009E5F7E">
        <w:rPr>
          <w:rFonts w:ascii="Arial" w:hAnsi="Arial" w:cs="Arial"/>
          <w:sz w:val="24"/>
          <w:szCs w:val="24"/>
        </w:rPr>
        <w:t xml:space="preserve"> </w:t>
      </w:r>
      <w:proofErr w:type="spellStart"/>
      <w:r w:rsidRPr="009E5F7E">
        <w:rPr>
          <w:rFonts w:ascii="Arial" w:hAnsi="Arial" w:cs="Arial"/>
          <w:sz w:val="24"/>
          <w:szCs w:val="24"/>
        </w:rPr>
        <w:t>Schwaderlapp</w:t>
      </w:r>
      <w:proofErr w:type="spellEnd"/>
      <w:r w:rsidRPr="009E5F7E">
        <w:rPr>
          <w:rFonts w:ascii="Arial" w:hAnsi="Arial" w:cs="Arial"/>
          <w:sz w:val="24"/>
          <w:szCs w:val="24"/>
        </w:rPr>
        <w:t xml:space="preserve"> am 18.11.2013 in St </w:t>
      </w:r>
      <w:r w:rsidR="006B4D3B" w:rsidRPr="009E5F7E">
        <w:rPr>
          <w:rFonts w:ascii="Arial" w:hAnsi="Arial" w:cs="Arial"/>
          <w:sz w:val="24"/>
          <w:szCs w:val="24"/>
        </w:rPr>
        <w:t xml:space="preserve"> </w:t>
      </w:r>
      <w:r w:rsidRPr="007E4D43">
        <w:rPr>
          <w:rFonts w:ascii="Arial" w:hAnsi="Arial" w:cs="Arial"/>
          <w:sz w:val="24"/>
          <w:szCs w:val="24"/>
        </w:rPr>
        <w:t>Johann Baptist.</w:t>
      </w:r>
      <w:r w:rsidR="006B4D3B" w:rsidRPr="007E4D43">
        <w:rPr>
          <w:rFonts w:ascii="Arial" w:hAnsi="Arial" w:cs="Arial"/>
          <w:sz w:val="24"/>
          <w:szCs w:val="24"/>
        </w:rPr>
        <w:t xml:space="preserve"> </w:t>
      </w:r>
      <w:r w:rsidR="00055A7E" w:rsidRPr="007E4D43">
        <w:rPr>
          <w:rFonts w:ascii="Arial" w:hAnsi="Arial" w:cs="Arial"/>
          <w:sz w:val="24"/>
          <w:szCs w:val="24"/>
        </w:rPr>
        <w:t>Zusätzlich wurden vier so genannte „Spotlights“ angeboten. Diese waren</w:t>
      </w:r>
      <w:r w:rsidR="006B4D3B" w:rsidRPr="007E4D43">
        <w:rPr>
          <w:rFonts w:ascii="Arial" w:hAnsi="Arial" w:cs="Arial"/>
          <w:sz w:val="24"/>
          <w:szCs w:val="24"/>
        </w:rPr>
        <w:t xml:space="preserve"> </w:t>
      </w:r>
      <w:r w:rsidR="00055A7E" w:rsidRPr="007E4D43">
        <w:rPr>
          <w:rFonts w:ascii="Arial" w:hAnsi="Arial" w:cs="Arial"/>
          <w:sz w:val="24"/>
          <w:szCs w:val="24"/>
        </w:rPr>
        <w:t>der Besuch einer Moschee, der Besuch des Klosters Velbert Neviges verbunden</w:t>
      </w:r>
      <w:r w:rsidR="00AB06FB" w:rsidRPr="007E4D43">
        <w:rPr>
          <w:rFonts w:ascii="Arial" w:hAnsi="Arial" w:cs="Arial"/>
          <w:sz w:val="24"/>
          <w:szCs w:val="24"/>
        </w:rPr>
        <w:t xml:space="preserve"> </w:t>
      </w:r>
      <w:r w:rsidR="00055A7E" w:rsidRPr="007E4D43">
        <w:rPr>
          <w:rFonts w:ascii="Arial" w:hAnsi="Arial" w:cs="Arial"/>
          <w:sz w:val="24"/>
          <w:szCs w:val="24"/>
        </w:rPr>
        <w:t>mit einem Treffen der</w:t>
      </w:r>
      <w:r w:rsidR="00AB06FB" w:rsidRPr="007E4D43">
        <w:rPr>
          <w:rFonts w:ascii="Arial" w:hAnsi="Arial" w:cs="Arial"/>
          <w:sz w:val="24"/>
          <w:szCs w:val="24"/>
        </w:rPr>
        <w:t xml:space="preserve"> </w:t>
      </w:r>
      <w:r w:rsidR="00055A7E" w:rsidRPr="007E4D43">
        <w:rPr>
          <w:rFonts w:ascii="Arial" w:hAnsi="Arial" w:cs="Arial"/>
          <w:sz w:val="24"/>
          <w:szCs w:val="24"/>
        </w:rPr>
        <w:t>dortigen Mönche, der Besuch des Hospiz in</w:t>
      </w:r>
      <w:r w:rsidR="006B4D3B" w:rsidRPr="007E4D43">
        <w:rPr>
          <w:rFonts w:ascii="Arial" w:hAnsi="Arial" w:cs="Arial"/>
          <w:sz w:val="24"/>
          <w:szCs w:val="24"/>
        </w:rPr>
        <w:t xml:space="preserve"> </w:t>
      </w:r>
      <w:proofErr w:type="spellStart"/>
      <w:r w:rsidR="00055A7E" w:rsidRPr="007E4D43">
        <w:rPr>
          <w:rFonts w:ascii="Arial" w:hAnsi="Arial" w:cs="Arial"/>
          <w:sz w:val="24"/>
          <w:szCs w:val="24"/>
        </w:rPr>
        <w:t>Dönberg</w:t>
      </w:r>
      <w:proofErr w:type="spellEnd"/>
      <w:r w:rsidR="006B4D3B" w:rsidRPr="007E4D43">
        <w:rPr>
          <w:rFonts w:ascii="Arial" w:hAnsi="Arial" w:cs="Arial"/>
          <w:sz w:val="24"/>
          <w:szCs w:val="24"/>
        </w:rPr>
        <w:t xml:space="preserve"> </w:t>
      </w:r>
      <w:r w:rsidR="00055A7E" w:rsidRPr="007E4D43">
        <w:rPr>
          <w:rFonts w:ascii="Arial" w:hAnsi="Arial" w:cs="Arial"/>
          <w:sz w:val="24"/>
          <w:szCs w:val="24"/>
        </w:rPr>
        <w:t>und eine</w:t>
      </w:r>
      <w:r w:rsidR="00AB06FB" w:rsidRPr="007E4D43">
        <w:rPr>
          <w:rFonts w:ascii="Arial" w:hAnsi="Arial" w:cs="Arial"/>
          <w:sz w:val="24"/>
          <w:szCs w:val="24"/>
        </w:rPr>
        <w:t xml:space="preserve"> </w:t>
      </w:r>
      <w:r w:rsidR="00055A7E" w:rsidRPr="007E4D43">
        <w:rPr>
          <w:rFonts w:ascii="Arial" w:hAnsi="Arial" w:cs="Arial"/>
          <w:sz w:val="24"/>
          <w:szCs w:val="24"/>
        </w:rPr>
        <w:t>einwöchige SMS-Aktion, bei der kurze Bibeltexte</w:t>
      </w:r>
      <w:r w:rsidR="00AB06FB" w:rsidRPr="007E4D43">
        <w:rPr>
          <w:rFonts w:ascii="Arial" w:hAnsi="Arial" w:cs="Arial"/>
          <w:sz w:val="24"/>
          <w:szCs w:val="24"/>
        </w:rPr>
        <w:t xml:space="preserve"> </w:t>
      </w:r>
      <w:r w:rsidR="00055A7E" w:rsidRPr="007E4D43">
        <w:rPr>
          <w:rFonts w:ascii="Arial" w:hAnsi="Arial" w:cs="Arial"/>
          <w:sz w:val="24"/>
          <w:szCs w:val="24"/>
        </w:rPr>
        <w:t xml:space="preserve">per SMS die </w:t>
      </w:r>
      <w:r w:rsidR="00AB06FB" w:rsidRPr="007E4D43">
        <w:rPr>
          <w:rFonts w:ascii="Arial" w:hAnsi="Arial" w:cs="Arial"/>
          <w:sz w:val="24"/>
          <w:szCs w:val="24"/>
        </w:rPr>
        <w:t xml:space="preserve">  </w:t>
      </w:r>
      <w:r w:rsidR="00055A7E" w:rsidRPr="007E4D43">
        <w:rPr>
          <w:rFonts w:ascii="Arial" w:hAnsi="Arial" w:cs="Arial"/>
          <w:sz w:val="24"/>
          <w:szCs w:val="24"/>
        </w:rPr>
        <w:t>Interessierten erreichten.</w:t>
      </w:r>
    </w:p>
    <w:p w:rsidR="000A4106" w:rsidRDefault="000A4106" w:rsidP="00082797">
      <w:pPr>
        <w:pStyle w:val="Listenabsatz"/>
        <w:spacing w:afterLines="320" w:after="768" w:line="360" w:lineRule="auto"/>
        <w:ind w:left="1065"/>
        <w:rPr>
          <w:rFonts w:ascii="Arial" w:hAnsi="Arial" w:cs="Arial"/>
          <w:sz w:val="24"/>
          <w:szCs w:val="24"/>
        </w:rPr>
      </w:pPr>
    </w:p>
    <w:p w:rsidR="00D25AF3" w:rsidRPr="007E4D43" w:rsidRDefault="000A4106" w:rsidP="007E4D43">
      <w:pPr>
        <w:pStyle w:val="Listenabsatz"/>
        <w:spacing w:afterLines="320" w:after="768" w:line="360" w:lineRule="auto"/>
        <w:ind w:left="1416"/>
        <w:rPr>
          <w:rFonts w:ascii="Arial" w:hAnsi="Arial" w:cs="Arial"/>
          <w:sz w:val="24"/>
          <w:szCs w:val="24"/>
        </w:rPr>
      </w:pPr>
      <w:r>
        <w:rPr>
          <w:rFonts w:ascii="Arial" w:hAnsi="Arial" w:cs="Arial"/>
          <w:sz w:val="24"/>
          <w:szCs w:val="24"/>
        </w:rPr>
        <w:t>Am Samstag, den 03.03.2013 startete mit einer Messe in St Konrad</w:t>
      </w:r>
      <w:r w:rsidR="007E4D43">
        <w:rPr>
          <w:rFonts w:ascii="Arial" w:hAnsi="Arial" w:cs="Arial"/>
          <w:sz w:val="24"/>
          <w:szCs w:val="24"/>
        </w:rPr>
        <w:t xml:space="preserve"> </w:t>
      </w:r>
      <w:r w:rsidRPr="007E4D43">
        <w:rPr>
          <w:rFonts w:ascii="Arial" w:hAnsi="Arial" w:cs="Arial"/>
          <w:sz w:val="24"/>
          <w:szCs w:val="24"/>
        </w:rPr>
        <w:t xml:space="preserve">die </w:t>
      </w:r>
      <w:proofErr w:type="spellStart"/>
      <w:r w:rsidRPr="007E4D43">
        <w:rPr>
          <w:rFonts w:ascii="Arial" w:hAnsi="Arial" w:cs="Arial"/>
          <w:sz w:val="24"/>
          <w:szCs w:val="24"/>
        </w:rPr>
        <w:t>Firmvorbereitung</w:t>
      </w:r>
      <w:proofErr w:type="spellEnd"/>
      <w:r w:rsidRPr="007E4D43">
        <w:rPr>
          <w:rFonts w:ascii="Arial" w:hAnsi="Arial" w:cs="Arial"/>
          <w:sz w:val="24"/>
          <w:szCs w:val="24"/>
        </w:rPr>
        <w:t xml:space="preserve">. Es trafen sich alle 65 Firmlinge, die </w:t>
      </w:r>
    </w:p>
    <w:p w:rsidR="00D25AF3" w:rsidRPr="007E4D43" w:rsidRDefault="000A4106" w:rsidP="007E4D43">
      <w:pPr>
        <w:pStyle w:val="Listenabsatz"/>
        <w:spacing w:afterLines="320" w:after="768" w:line="360" w:lineRule="auto"/>
        <w:ind w:left="1416"/>
        <w:rPr>
          <w:rFonts w:ascii="Arial" w:hAnsi="Arial" w:cs="Arial"/>
          <w:sz w:val="24"/>
          <w:szCs w:val="24"/>
        </w:rPr>
      </w:pPr>
      <w:proofErr w:type="spellStart"/>
      <w:r>
        <w:rPr>
          <w:rFonts w:ascii="Arial" w:hAnsi="Arial" w:cs="Arial"/>
          <w:sz w:val="24"/>
          <w:szCs w:val="24"/>
        </w:rPr>
        <w:t>Firmkatecheten</w:t>
      </w:r>
      <w:proofErr w:type="spellEnd"/>
      <w:r>
        <w:rPr>
          <w:rFonts w:ascii="Arial" w:hAnsi="Arial" w:cs="Arial"/>
          <w:sz w:val="24"/>
          <w:szCs w:val="24"/>
        </w:rPr>
        <w:t xml:space="preserve"> und die beiden Kapläne.</w:t>
      </w:r>
      <w:r w:rsidR="00E54655">
        <w:rPr>
          <w:rFonts w:ascii="Arial" w:hAnsi="Arial" w:cs="Arial"/>
          <w:sz w:val="24"/>
          <w:szCs w:val="24"/>
        </w:rPr>
        <w:t xml:space="preserve"> Im Anschluss an die Messe </w:t>
      </w:r>
      <w:r w:rsidR="00D25AF3" w:rsidRPr="00E54655">
        <w:rPr>
          <w:rFonts w:ascii="Arial" w:hAnsi="Arial" w:cs="Arial"/>
          <w:sz w:val="24"/>
          <w:szCs w:val="24"/>
        </w:rPr>
        <w:t xml:space="preserve">trafen sich alle im Pfarrsaal. Dort war von den beiden Kaplänen der </w:t>
      </w:r>
      <w:r w:rsidR="00D25AF3" w:rsidRPr="007E4D43">
        <w:rPr>
          <w:rFonts w:ascii="Arial" w:hAnsi="Arial" w:cs="Arial"/>
          <w:sz w:val="24"/>
          <w:szCs w:val="24"/>
        </w:rPr>
        <w:t>Weg mit seinen Stationen bis zur Firmung aufgebaut und wurde</w:t>
      </w:r>
      <w:r w:rsidR="00205EF3" w:rsidRPr="007E4D43">
        <w:rPr>
          <w:rFonts w:ascii="Arial" w:hAnsi="Arial" w:cs="Arial"/>
          <w:sz w:val="24"/>
          <w:szCs w:val="24"/>
        </w:rPr>
        <w:t xml:space="preserve"> </w:t>
      </w:r>
      <w:r w:rsidR="00D25AF3" w:rsidRPr="007E4D43">
        <w:rPr>
          <w:rFonts w:ascii="Arial" w:hAnsi="Arial" w:cs="Arial"/>
          <w:sz w:val="24"/>
          <w:szCs w:val="24"/>
        </w:rPr>
        <w:t>dann erläutert. Dabei gaben uns</w:t>
      </w:r>
      <w:r w:rsidR="00E24115" w:rsidRPr="007E4D43">
        <w:rPr>
          <w:rFonts w:ascii="Arial" w:hAnsi="Arial" w:cs="Arial"/>
          <w:sz w:val="24"/>
          <w:szCs w:val="24"/>
        </w:rPr>
        <w:t>, den</w:t>
      </w:r>
      <w:r w:rsidR="00D25AF3" w:rsidRPr="007E4D43">
        <w:rPr>
          <w:rFonts w:ascii="Arial" w:hAnsi="Arial" w:cs="Arial"/>
          <w:sz w:val="24"/>
          <w:szCs w:val="24"/>
        </w:rPr>
        <w:t xml:space="preserve"> </w:t>
      </w:r>
      <w:proofErr w:type="spellStart"/>
      <w:r w:rsidR="00D25AF3" w:rsidRPr="007E4D43">
        <w:rPr>
          <w:rFonts w:ascii="Arial" w:hAnsi="Arial" w:cs="Arial"/>
          <w:sz w:val="24"/>
          <w:szCs w:val="24"/>
        </w:rPr>
        <w:t>Firmkatecheten</w:t>
      </w:r>
      <w:proofErr w:type="spellEnd"/>
      <w:r w:rsidR="00E24115" w:rsidRPr="007E4D43">
        <w:rPr>
          <w:rFonts w:ascii="Arial" w:hAnsi="Arial" w:cs="Arial"/>
          <w:sz w:val="24"/>
          <w:szCs w:val="24"/>
        </w:rPr>
        <w:t>,</w:t>
      </w:r>
      <w:r w:rsidR="00205EF3" w:rsidRPr="007E4D43">
        <w:rPr>
          <w:rFonts w:ascii="Arial" w:hAnsi="Arial" w:cs="Arial"/>
          <w:sz w:val="24"/>
          <w:szCs w:val="24"/>
        </w:rPr>
        <w:t xml:space="preserve"> die beiden Kapläne </w:t>
      </w:r>
      <w:r w:rsidR="00D25AF3" w:rsidRPr="007E4D43">
        <w:rPr>
          <w:rFonts w:ascii="Arial" w:hAnsi="Arial" w:cs="Arial"/>
          <w:sz w:val="24"/>
          <w:szCs w:val="24"/>
        </w:rPr>
        <w:t>den Freiraum, den Inhalt der jeweiligen Station eigenverantwortlich in der Kleingruppe zu erarbe</w:t>
      </w:r>
      <w:r w:rsidR="00205EF3" w:rsidRPr="007E4D43">
        <w:rPr>
          <w:rFonts w:ascii="Arial" w:hAnsi="Arial" w:cs="Arial"/>
          <w:sz w:val="24"/>
          <w:szCs w:val="24"/>
        </w:rPr>
        <w:t xml:space="preserve">iten. Zur Hilfestellung bekamen </w:t>
      </w:r>
      <w:r w:rsidR="00D25AF3" w:rsidRPr="007E4D43">
        <w:rPr>
          <w:rFonts w:ascii="Arial" w:hAnsi="Arial" w:cs="Arial"/>
          <w:sz w:val="24"/>
          <w:szCs w:val="24"/>
        </w:rPr>
        <w:t xml:space="preserve">wir über eine Dropbox im Internet Beschreibungen mit Materialhilfen zur jeweiligen Station. Auf USB-Sticks, die im Pfarrbüro St Johann Baptist hinterlegt und für jeden </w:t>
      </w:r>
      <w:proofErr w:type="spellStart"/>
      <w:r w:rsidR="00D25AF3" w:rsidRPr="007E4D43">
        <w:rPr>
          <w:rFonts w:ascii="Arial" w:hAnsi="Arial" w:cs="Arial"/>
          <w:sz w:val="24"/>
          <w:szCs w:val="24"/>
        </w:rPr>
        <w:t>Firmkatecheten</w:t>
      </w:r>
      <w:proofErr w:type="spellEnd"/>
      <w:r w:rsidR="00D25AF3" w:rsidRPr="007E4D43">
        <w:rPr>
          <w:rFonts w:ascii="Arial" w:hAnsi="Arial" w:cs="Arial"/>
          <w:sz w:val="24"/>
          <w:szCs w:val="24"/>
        </w:rPr>
        <w:t xml:space="preserve"> zugänglich waren, befanden sich zusätzlich </w:t>
      </w:r>
      <w:proofErr w:type="spellStart"/>
      <w:r w:rsidR="00D25AF3" w:rsidRPr="007E4D43">
        <w:rPr>
          <w:rFonts w:ascii="Arial" w:hAnsi="Arial" w:cs="Arial"/>
          <w:sz w:val="24"/>
          <w:szCs w:val="24"/>
        </w:rPr>
        <w:t>Powerpointpräsentationen</w:t>
      </w:r>
      <w:proofErr w:type="spellEnd"/>
      <w:r w:rsidR="00D25AF3" w:rsidRPr="007E4D43">
        <w:rPr>
          <w:rFonts w:ascii="Arial" w:hAnsi="Arial" w:cs="Arial"/>
          <w:sz w:val="24"/>
          <w:szCs w:val="24"/>
        </w:rPr>
        <w:t xml:space="preserve"> (Station Sakramente und Thema Jesus) sowie kurze Videofilme.</w:t>
      </w:r>
    </w:p>
    <w:p w:rsidR="00E24115" w:rsidRDefault="00E24115" w:rsidP="00082797">
      <w:pPr>
        <w:pStyle w:val="Listenabsatz"/>
        <w:spacing w:afterLines="320" w:after="768" w:line="360" w:lineRule="auto"/>
        <w:ind w:left="1065"/>
        <w:rPr>
          <w:rFonts w:ascii="Arial" w:hAnsi="Arial" w:cs="Arial"/>
          <w:sz w:val="24"/>
          <w:szCs w:val="24"/>
        </w:rPr>
      </w:pPr>
    </w:p>
    <w:p w:rsidR="00D25AF3" w:rsidRDefault="00E24115" w:rsidP="002E06BB">
      <w:pPr>
        <w:pStyle w:val="Listenabsatz"/>
        <w:spacing w:afterLines="320" w:after="768" w:line="360" w:lineRule="auto"/>
        <w:ind w:left="1416"/>
        <w:rPr>
          <w:rFonts w:ascii="Arial" w:hAnsi="Arial" w:cs="Arial"/>
          <w:sz w:val="24"/>
          <w:szCs w:val="24"/>
        </w:rPr>
      </w:pPr>
      <w:r>
        <w:rPr>
          <w:rFonts w:ascii="Arial" w:hAnsi="Arial" w:cs="Arial"/>
          <w:sz w:val="24"/>
          <w:szCs w:val="24"/>
        </w:rPr>
        <w:t>Gewünscht waren regelmäßige Gruppenstunden im 14-tägigen Rhythmus.</w:t>
      </w:r>
    </w:p>
    <w:p w:rsidR="00305E11" w:rsidRPr="00305E11" w:rsidRDefault="00305E11" w:rsidP="00305E11">
      <w:pPr>
        <w:pStyle w:val="Listenabsatz"/>
        <w:spacing w:afterLines="320" w:after="768" w:line="360" w:lineRule="auto"/>
        <w:ind w:left="1065"/>
        <w:rPr>
          <w:rFonts w:ascii="Arial" w:hAnsi="Arial" w:cs="Arial"/>
          <w:sz w:val="24"/>
          <w:szCs w:val="24"/>
        </w:rPr>
      </w:pPr>
    </w:p>
    <w:p w:rsidR="007170C3" w:rsidRPr="007E4D43" w:rsidRDefault="007170C3" w:rsidP="007E4D43">
      <w:pPr>
        <w:pStyle w:val="Listenabsatz"/>
        <w:spacing w:afterLines="320" w:after="768" w:line="360" w:lineRule="auto"/>
        <w:ind w:left="1065"/>
        <w:rPr>
          <w:rFonts w:ascii="Arial" w:hAnsi="Arial" w:cs="Arial"/>
          <w:sz w:val="24"/>
          <w:szCs w:val="24"/>
        </w:rPr>
      </w:pPr>
      <w:r>
        <w:rPr>
          <w:rFonts w:ascii="Arial" w:hAnsi="Arial" w:cs="Arial"/>
          <w:sz w:val="24"/>
          <w:szCs w:val="24"/>
        </w:rPr>
        <w:lastRenderedPageBreak/>
        <w:t>Die erste Gruppenstunde, also die erste Station auf dem Weg war das bessere und intensivere Kennenlernen untereinander. Helfendes Motto war „woher komme ich“.</w:t>
      </w:r>
    </w:p>
    <w:p w:rsidR="007170C3" w:rsidRPr="007E4D43" w:rsidRDefault="00D25AF3" w:rsidP="007E4D43">
      <w:pPr>
        <w:pStyle w:val="Listenabsatz"/>
        <w:spacing w:afterLines="320" w:after="768" w:line="360" w:lineRule="auto"/>
        <w:ind w:left="1065"/>
        <w:rPr>
          <w:rFonts w:ascii="Arial" w:hAnsi="Arial" w:cs="Arial"/>
          <w:sz w:val="24"/>
          <w:szCs w:val="24"/>
        </w:rPr>
      </w:pPr>
      <w:r>
        <w:rPr>
          <w:rFonts w:ascii="Arial" w:hAnsi="Arial" w:cs="Arial"/>
          <w:sz w:val="24"/>
          <w:szCs w:val="24"/>
        </w:rPr>
        <w:t>Das Kennenlernen gest</w:t>
      </w:r>
      <w:r w:rsidR="007170C3">
        <w:rPr>
          <w:rFonts w:ascii="Arial" w:hAnsi="Arial" w:cs="Arial"/>
          <w:sz w:val="24"/>
          <w:szCs w:val="24"/>
        </w:rPr>
        <w:t xml:space="preserve">alteten wir in Form eines Interviews und der Fragende stellte dann anhand seiner gewonnenen Informationen den Befragten vor. </w:t>
      </w:r>
    </w:p>
    <w:p w:rsidR="007170C3" w:rsidRDefault="007170C3"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Aus diesen Interviews entstand dann die gemeinsame Idee ein Symbol zu schaffen, eine gemeinsame Gruppenkerze, die zu den Gruppenstunden und bei den gemeinsamen Messen bis zur </w:t>
      </w:r>
      <w:proofErr w:type="spellStart"/>
      <w:r>
        <w:rPr>
          <w:rFonts w:ascii="Arial" w:hAnsi="Arial" w:cs="Arial"/>
          <w:sz w:val="24"/>
          <w:szCs w:val="24"/>
        </w:rPr>
        <w:t>Firmmesse</w:t>
      </w:r>
      <w:proofErr w:type="spellEnd"/>
      <w:r>
        <w:rPr>
          <w:rFonts w:ascii="Arial" w:hAnsi="Arial" w:cs="Arial"/>
          <w:sz w:val="24"/>
          <w:szCs w:val="24"/>
        </w:rPr>
        <w:t xml:space="preserve"> dann auf dem Altar brennend die Firmlinge begleitete.</w:t>
      </w:r>
    </w:p>
    <w:p w:rsidR="007170C3" w:rsidRDefault="007170C3" w:rsidP="00082797">
      <w:pPr>
        <w:pStyle w:val="Listenabsatz"/>
        <w:spacing w:afterLines="320" w:after="768" w:line="360" w:lineRule="auto"/>
        <w:ind w:left="1065"/>
        <w:rPr>
          <w:rFonts w:ascii="Arial" w:hAnsi="Arial" w:cs="Arial"/>
          <w:sz w:val="24"/>
          <w:szCs w:val="24"/>
        </w:rPr>
      </w:pPr>
    </w:p>
    <w:p w:rsidR="007170C3" w:rsidRDefault="007170C3" w:rsidP="00082797">
      <w:pPr>
        <w:pStyle w:val="Listenabsatz"/>
        <w:spacing w:afterLines="320" w:after="768" w:line="360" w:lineRule="auto"/>
        <w:ind w:left="1065"/>
        <w:rPr>
          <w:rFonts w:ascii="Arial" w:hAnsi="Arial" w:cs="Arial"/>
          <w:sz w:val="24"/>
          <w:szCs w:val="24"/>
        </w:rPr>
      </w:pPr>
      <w:r>
        <w:rPr>
          <w:rFonts w:ascii="Arial" w:hAnsi="Arial" w:cs="Arial"/>
          <w:sz w:val="24"/>
          <w:szCs w:val="24"/>
        </w:rPr>
        <w:t>Eine weitere, aus dem Kreise der Firmlinge gewachsene Idee war</w:t>
      </w:r>
    </w:p>
    <w:p w:rsidR="007170C3" w:rsidRDefault="007170C3" w:rsidP="00082797">
      <w:pPr>
        <w:pStyle w:val="Listenabsatz"/>
        <w:spacing w:afterLines="320" w:after="768" w:line="360" w:lineRule="auto"/>
        <w:ind w:left="1065"/>
        <w:rPr>
          <w:rFonts w:ascii="Arial" w:hAnsi="Arial" w:cs="Arial"/>
          <w:sz w:val="24"/>
          <w:szCs w:val="24"/>
        </w:rPr>
      </w:pPr>
      <w:r>
        <w:rPr>
          <w:rFonts w:ascii="Arial" w:hAnsi="Arial" w:cs="Arial"/>
          <w:sz w:val="24"/>
          <w:szCs w:val="24"/>
        </w:rPr>
        <w:t>es, statt feststehender Regelungen lieber ein Gebet zu formulieren.</w:t>
      </w:r>
    </w:p>
    <w:p w:rsidR="007170C3" w:rsidRDefault="007170C3"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Dieses Gebet wurde dann zu Beginn jeder Gruppenstunde von einem von uns sieben Gruppenmitgliedern gebetet und begleitete uns durch die </w:t>
      </w:r>
      <w:proofErr w:type="spellStart"/>
      <w:r>
        <w:rPr>
          <w:rFonts w:ascii="Arial" w:hAnsi="Arial" w:cs="Arial"/>
          <w:sz w:val="24"/>
          <w:szCs w:val="24"/>
        </w:rPr>
        <w:t>Firmstunde</w:t>
      </w:r>
      <w:proofErr w:type="spellEnd"/>
      <w:r>
        <w:rPr>
          <w:rFonts w:ascii="Arial" w:hAnsi="Arial" w:cs="Arial"/>
          <w:sz w:val="24"/>
          <w:szCs w:val="24"/>
        </w:rPr>
        <w:t xml:space="preserve"> und durch die gesamte </w:t>
      </w:r>
      <w:proofErr w:type="spellStart"/>
      <w:r>
        <w:rPr>
          <w:rFonts w:ascii="Arial" w:hAnsi="Arial" w:cs="Arial"/>
          <w:sz w:val="24"/>
          <w:szCs w:val="24"/>
        </w:rPr>
        <w:t>Firmvorbereitung</w:t>
      </w:r>
      <w:proofErr w:type="spellEnd"/>
      <w:r>
        <w:rPr>
          <w:rFonts w:ascii="Arial" w:hAnsi="Arial" w:cs="Arial"/>
          <w:sz w:val="24"/>
          <w:szCs w:val="24"/>
        </w:rPr>
        <w:t>.</w:t>
      </w:r>
    </w:p>
    <w:p w:rsidR="007170C3" w:rsidRDefault="007170C3" w:rsidP="00082797">
      <w:pPr>
        <w:pStyle w:val="Listenabsatz"/>
        <w:spacing w:afterLines="320" w:after="768" w:line="360" w:lineRule="auto"/>
        <w:ind w:left="1065"/>
        <w:rPr>
          <w:rFonts w:ascii="Arial" w:hAnsi="Arial" w:cs="Arial"/>
          <w:sz w:val="24"/>
          <w:szCs w:val="24"/>
        </w:rPr>
      </w:pPr>
    </w:p>
    <w:p w:rsidR="007170C3" w:rsidRDefault="007170C3" w:rsidP="00082797">
      <w:pPr>
        <w:pStyle w:val="Listenabsatz"/>
        <w:spacing w:afterLines="320" w:after="768" w:line="360" w:lineRule="auto"/>
        <w:ind w:left="1065"/>
        <w:rPr>
          <w:rFonts w:ascii="Arial" w:hAnsi="Arial" w:cs="Arial"/>
          <w:sz w:val="24"/>
          <w:szCs w:val="24"/>
        </w:rPr>
      </w:pPr>
      <w:r>
        <w:rPr>
          <w:rFonts w:ascii="Arial" w:hAnsi="Arial" w:cs="Arial"/>
          <w:sz w:val="24"/>
          <w:szCs w:val="24"/>
        </w:rPr>
        <w:t>Die zweite Station war das Thema Sinn des Lebens mit dem helfenden Motto „wohin gehe ich“. Hier haben wir den Videofilm „</w:t>
      </w:r>
      <w:r w:rsidR="00564BB3">
        <w:rPr>
          <w:rFonts w:ascii="Arial" w:hAnsi="Arial" w:cs="Arial"/>
          <w:sz w:val="24"/>
          <w:szCs w:val="24"/>
        </w:rPr>
        <w:t xml:space="preserve">The Butterfly </w:t>
      </w:r>
      <w:r>
        <w:rPr>
          <w:rFonts w:ascii="Arial" w:hAnsi="Arial" w:cs="Arial"/>
          <w:sz w:val="24"/>
          <w:szCs w:val="24"/>
        </w:rPr>
        <w:t>Circus</w:t>
      </w:r>
      <w:r w:rsidR="00564BB3">
        <w:rPr>
          <w:rFonts w:ascii="Arial" w:hAnsi="Arial" w:cs="Arial"/>
          <w:sz w:val="24"/>
          <w:szCs w:val="24"/>
        </w:rPr>
        <w:t>“ eingesetzt. Im Anschluss an das Filmschauen entstand eine rege Diskussion</w:t>
      </w:r>
      <w:r w:rsidR="00A6338B">
        <w:rPr>
          <w:rFonts w:ascii="Arial" w:hAnsi="Arial" w:cs="Arial"/>
          <w:sz w:val="24"/>
          <w:szCs w:val="24"/>
        </w:rPr>
        <w:t>.</w:t>
      </w:r>
    </w:p>
    <w:p w:rsidR="00A6338B" w:rsidRDefault="00A6338B" w:rsidP="00082797">
      <w:pPr>
        <w:pStyle w:val="Listenabsatz"/>
        <w:spacing w:afterLines="320" w:after="768" w:line="360" w:lineRule="auto"/>
        <w:ind w:left="1065"/>
        <w:rPr>
          <w:rFonts w:ascii="Arial" w:hAnsi="Arial" w:cs="Arial"/>
          <w:sz w:val="24"/>
          <w:szCs w:val="24"/>
        </w:rPr>
      </w:pPr>
    </w:p>
    <w:p w:rsidR="0005034C" w:rsidRDefault="00A6338B" w:rsidP="00082797">
      <w:pPr>
        <w:pStyle w:val="Listenabsatz"/>
        <w:spacing w:afterLines="320" w:after="768" w:line="360" w:lineRule="auto"/>
        <w:ind w:left="1065"/>
        <w:rPr>
          <w:rFonts w:ascii="Arial" w:hAnsi="Arial" w:cs="Arial"/>
          <w:sz w:val="24"/>
          <w:szCs w:val="24"/>
        </w:rPr>
      </w:pPr>
      <w:r>
        <w:rPr>
          <w:rFonts w:ascii="Arial" w:hAnsi="Arial" w:cs="Arial"/>
          <w:sz w:val="24"/>
          <w:szCs w:val="24"/>
        </w:rPr>
        <w:t>Dritte Station war das Thema Gott. Welches Gottesbild habe ich von Gott? Wer ist Gott für mich? Auch hier haben wir mit Hilfe des Videofilmes „Am seidenen Faden“ im Anschluss an die visuelle Wahrnehmung des Sehens einen interessanten Erfahrungs- und Wissensaustausch angestoßen.</w:t>
      </w:r>
    </w:p>
    <w:p w:rsidR="0005034C" w:rsidRDefault="0005034C" w:rsidP="00082797">
      <w:pPr>
        <w:pStyle w:val="Listenabsatz"/>
        <w:spacing w:afterLines="320" w:after="768" w:line="360" w:lineRule="auto"/>
        <w:ind w:left="1065"/>
        <w:rPr>
          <w:rFonts w:ascii="Arial" w:hAnsi="Arial" w:cs="Arial"/>
          <w:sz w:val="24"/>
          <w:szCs w:val="24"/>
        </w:rPr>
      </w:pPr>
    </w:p>
    <w:p w:rsidR="00A6338B" w:rsidRDefault="0005034C" w:rsidP="00082797">
      <w:pPr>
        <w:pStyle w:val="Listenabsatz"/>
        <w:spacing w:afterLines="320" w:after="768" w:line="360" w:lineRule="auto"/>
        <w:ind w:left="1065"/>
        <w:rPr>
          <w:rFonts w:ascii="Arial" w:hAnsi="Arial" w:cs="Arial"/>
          <w:sz w:val="24"/>
          <w:szCs w:val="24"/>
        </w:rPr>
      </w:pPr>
      <w:r>
        <w:rPr>
          <w:rFonts w:ascii="Arial" w:hAnsi="Arial" w:cs="Arial"/>
          <w:sz w:val="24"/>
          <w:szCs w:val="24"/>
        </w:rPr>
        <w:t>Vierte Station war das Thema Jesus Christus. In einer Gesprächsrunde erzählte jeder von uns sieben Gruppenmitgliedern, wer Jesus Christus für ihn und in</w:t>
      </w:r>
      <w:r w:rsidR="00252F68">
        <w:rPr>
          <w:rFonts w:ascii="Arial" w:hAnsi="Arial" w:cs="Arial"/>
          <w:sz w:val="24"/>
          <w:szCs w:val="24"/>
        </w:rPr>
        <w:t xml:space="preserve"> s</w:t>
      </w:r>
      <w:r>
        <w:rPr>
          <w:rFonts w:ascii="Arial" w:hAnsi="Arial" w:cs="Arial"/>
          <w:sz w:val="24"/>
          <w:szCs w:val="24"/>
        </w:rPr>
        <w:t xml:space="preserve">einem Leben ist. Im Anschluss an diese Gesprächsrunde nutzten wir eine bereitgestellte </w:t>
      </w:r>
      <w:proofErr w:type="spellStart"/>
      <w:r>
        <w:rPr>
          <w:rFonts w:ascii="Arial" w:hAnsi="Arial" w:cs="Arial"/>
          <w:sz w:val="24"/>
          <w:szCs w:val="24"/>
        </w:rPr>
        <w:t>Powerpointpräsentation</w:t>
      </w:r>
      <w:proofErr w:type="spellEnd"/>
      <w:r>
        <w:rPr>
          <w:rFonts w:ascii="Arial" w:hAnsi="Arial" w:cs="Arial"/>
          <w:sz w:val="24"/>
          <w:szCs w:val="24"/>
        </w:rPr>
        <w:t xml:space="preserve"> mit den verschiedensten Darstellungen Jesus. Hier konnte dann jeder das ihm zusagende Jesusbild dann den anderen kurz vorstellen. </w:t>
      </w:r>
      <w:r w:rsidR="00A6338B">
        <w:rPr>
          <w:rFonts w:ascii="Arial" w:hAnsi="Arial" w:cs="Arial"/>
          <w:sz w:val="24"/>
          <w:szCs w:val="24"/>
        </w:rPr>
        <w:t xml:space="preserve"> </w:t>
      </w:r>
    </w:p>
    <w:p w:rsidR="0005034C" w:rsidRDefault="0005034C" w:rsidP="00082797">
      <w:pPr>
        <w:pStyle w:val="Listenabsatz"/>
        <w:spacing w:afterLines="320" w:after="768" w:line="360" w:lineRule="auto"/>
        <w:ind w:left="1065"/>
        <w:rPr>
          <w:rFonts w:ascii="Arial" w:hAnsi="Arial" w:cs="Arial"/>
          <w:sz w:val="24"/>
          <w:szCs w:val="24"/>
        </w:rPr>
      </w:pPr>
    </w:p>
    <w:p w:rsidR="0005034C" w:rsidRDefault="0005034C" w:rsidP="00082797">
      <w:pPr>
        <w:pStyle w:val="Listenabsatz"/>
        <w:spacing w:afterLines="320" w:after="768" w:line="360" w:lineRule="auto"/>
        <w:ind w:left="1065"/>
        <w:rPr>
          <w:rFonts w:ascii="Arial" w:hAnsi="Arial" w:cs="Arial"/>
          <w:sz w:val="24"/>
          <w:szCs w:val="24"/>
        </w:rPr>
      </w:pPr>
      <w:r>
        <w:rPr>
          <w:rFonts w:ascii="Arial" w:hAnsi="Arial" w:cs="Arial"/>
          <w:sz w:val="24"/>
          <w:szCs w:val="24"/>
        </w:rPr>
        <w:t>Der Heilige Geist war Gegenstand der fünften Gruppenstunde</w:t>
      </w:r>
      <w:r w:rsidR="00EE1795">
        <w:rPr>
          <w:rFonts w:ascii="Arial" w:hAnsi="Arial" w:cs="Arial"/>
          <w:sz w:val="24"/>
          <w:szCs w:val="24"/>
        </w:rPr>
        <w:t>.</w:t>
      </w:r>
    </w:p>
    <w:p w:rsidR="00252F68" w:rsidRDefault="00252F68" w:rsidP="00082797">
      <w:pPr>
        <w:pStyle w:val="Listenabsatz"/>
        <w:spacing w:afterLines="320" w:after="768" w:line="360" w:lineRule="auto"/>
        <w:ind w:left="1065"/>
        <w:rPr>
          <w:rFonts w:ascii="Arial" w:hAnsi="Arial" w:cs="Arial"/>
          <w:sz w:val="24"/>
          <w:szCs w:val="24"/>
        </w:rPr>
      </w:pPr>
      <w:r>
        <w:rPr>
          <w:rFonts w:ascii="Arial" w:hAnsi="Arial" w:cs="Arial"/>
          <w:sz w:val="24"/>
          <w:szCs w:val="24"/>
        </w:rPr>
        <w:t>Hier haben wir uns angeregt über „Geister“ und Wirkungen von Geistern unterhalten. Dann schwenkten wir um und nahmen uns aus der Bibel in der Apostelgeschichte die Lesung vom Pfingsttag vor.</w:t>
      </w:r>
    </w:p>
    <w:p w:rsidR="00EE1795" w:rsidRDefault="00EE1795" w:rsidP="00082797">
      <w:pPr>
        <w:pStyle w:val="Listenabsatz"/>
        <w:spacing w:afterLines="320" w:after="768" w:line="360" w:lineRule="auto"/>
        <w:ind w:left="1065"/>
        <w:rPr>
          <w:rFonts w:ascii="Arial" w:hAnsi="Arial" w:cs="Arial"/>
          <w:sz w:val="24"/>
          <w:szCs w:val="24"/>
        </w:rPr>
      </w:pPr>
    </w:p>
    <w:p w:rsidR="00EE1795" w:rsidRDefault="00EE1795" w:rsidP="00082797">
      <w:pPr>
        <w:pStyle w:val="Listenabsatz"/>
        <w:spacing w:afterLines="320" w:after="768" w:line="360" w:lineRule="auto"/>
        <w:ind w:left="1065"/>
        <w:rPr>
          <w:rFonts w:ascii="Arial" w:hAnsi="Arial" w:cs="Arial"/>
          <w:sz w:val="24"/>
          <w:szCs w:val="24"/>
        </w:rPr>
      </w:pPr>
      <w:r>
        <w:rPr>
          <w:rFonts w:ascii="Arial" w:hAnsi="Arial" w:cs="Arial"/>
          <w:sz w:val="24"/>
          <w:szCs w:val="24"/>
        </w:rPr>
        <w:t>Die Bibel, das Wort Gottes, wurde in der sechsten Station behandelt.</w:t>
      </w:r>
    </w:p>
    <w:p w:rsidR="00252F68" w:rsidRDefault="00252F68" w:rsidP="00082797">
      <w:pPr>
        <w:pStyle w:val="Listenabsatz"/>
        <w:spacing w:afterLines="320" w:after="768" w:line="360" w:lineRule="auto"/>
        <w:ind w:left="1065"/>
        <w:rPr>
          <w:rFonts w:ascii="Arial" w:hAnsi="Arial" w:cs="Arial"/>
          <w:sz w:val="24"/>
          <w:szCs w:val="24"/>
        </w:rPr>
      </w:pPr>
      <w:r>
        <w:rPr>
          <w:rFonts w:ascii="Arial" w:hAnsi="Arial" w:cs="Arial"/>
          <w:sz w:val="24"/>
          <w:szCs w:val="24"/>
        </w:rPr>
        <w:t>Für jedes Gruppenmitglied lag eine Bibel bereit, aus der sich jeder seine Lieblingsstelle suchen und dann den anderen vorstellen durfte.</w:t>
      </w:r>
    </w:p>
    <w:p w:rsidR="00EE1795" w:rsidRDefault="00EE1795" w:rsidP="00082797">
      <w:pPr>
        <w:pStyle w:val="Listenabsatz"/>
        <w:spacing w:afterLines="320" w:after="768" w:line="360" w:lineRule="auto"/>
        <w:ind w:left="1065"/>
        <w:rPr>
          <w:rFonts w:ascii="Arial" w:hAnsi="Arial" w:cs="Arial"/>
          <w:sz w:val="24"/>
          <w:szCs w:val="24"/>
        </w:rPr>
      </w:pPr>
      <w:r>
        <w:rPr>
          <w:rFonts w:ascii="Arial" w:hAnsi="Arial" w:cs="Arial"/>
          <w:sz w:val="24"/>
          <w:szCs w:val="24"/>
        </w:rPr>
        <w:t>Zusätzlich zu unserer Gruppenstunde haben wir dann das Bibelmuseum in Wuppertal besucht.</w:t>
      </w:r>
    </w:p>
    <w:p w:rsidR="00EE1795" w:rsidRDefault="00EE1795" w:rsidP="00082797">
      <w:pPr>
        <w:pStyle w:val="Listenabsatz"/>
        <w:spacing w:afterLines="320" w:after="768" w:line="360" w:lineRule="auto"/>
        <w:ind w:left="1065"/>
        <w:rPr>
          <w:rFonts w:ascii="Arial" w:hAnsi="Arial" w:cs="Arial"/>
          <w:sz w:val="24"/>
          <w:szCs w:val="24"/>
        </w:rPr>
      </w:pPr>
    </w:p>
    <w:p w:rsidR="00EE1795" w:rsidRDefault="00EE1795" w:rsidP="00082797">
      <w:pPr>
        <w:pStyle w:val="Listenabsatz"/>
        <w:spacing w:afterLines="320" w:after="768" w:line="360" w:lineRule="auto"/>
        <w:ind w:left="1065"/>
        <w:rPr>
          <w:rFonts w:ascii="Arial" w:hAnsi="Arial" w:cs="Arial"/>
          <w:sz w:val="24"/>
          <w:szCs w:val="24"/>
        </w:rPr>
      </w:pPr>
      <w:r>
        <w:rPr>
          <w:rFonts w:ascii="Arial" w:hAnsi="Arial" w:cs="Arial"/>
          <w:sz w:val="24"/>
          <w:szCs w:val="24"/>
        </w:rPr>
        <w:t>Als siebte Station war das Gebet Thema der Gruppenstunde.</w:t>
      </w:r>
    </w:p>
    <w:p w:rsidR="007E4D43" w:rsidRDefault="007E4D43"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In dieser Gruppenstunde haben wir uns mit Gebeten befasst. Jeder durfte, wenn gewollt, ein freies Gebet den anderen Firmlingen vorstellen. Dann haben wir uns mit den klassischen bekannten Gebeten wie dem Vater unser, dem </w:t>
      </w:r>
      <w:proofErr w:type="spellStart"/>
      <w:r>
        <w:rPr>
          <w:rFonts w:ascii="Arial" w:hAnsi="Arial" w:cs="Arial"/>
          <w:sz w:val="24"/>
          <w:szCs w:val="24"/>
        </w:rPr>
        <w:t>Gegrüßet</w:t>
      </w:r>
      <w:proofErr w:type="spellEnd"/>
      <w:r>
        <w:rPr>
          <w:rFonts w:ascii="Arial" w:hAnsi="Arial" w:cs="Arial"/>
          <w:sz w:val="24"/>
          <w:szCs w:val="24"/>
        </w:rPr>
        <w:t xml:space="preserve"> seist Du, Maria und </w:t>
      </w:r>
    </w:p>
    <w:p w:rsidR="007E4D43" w:rsidRDefault="007E4D43" w:rsidP="00082797">
      <w:pPr>
        <w:pStyle w:val="Listenabsatz"/>
        <w:spacing w:afterLines="320" w:after="768" w:line="360" w:lineRule="auto"/>
        <w:ind w:left="1065"/>
        <w:rPr>
          <w:rFonts w:ascii="Arial" w:hAnsi="Arial" w:cs="Arial"/>
          <w:sz w:val="24"/>
          <w:szCs w:val="24"/>
        </w:rPr>
      </w:pPr>
      <w:r>
        <w:rPr>
          <w:rFonts w:ascii="Arial" w:hAnsi="Arial" w:cs="Arial"/>
          <w:sz w:val="24"/>
          <w:szCs w:val="24"/>
        </w:rPr>
        <w:t>den Formen Rosenkranz- und Stundengebet gewidmet.</w:t>
      </w:r>
    </w:p>
    <w:p w:rsidR="00EE1795" w:rsidRDefault="00EE1795" w:rsidP="00082797">
      <w:pPr>
        <w:pStyle w:val="Listenabsatz"/>
        <w:spacing w:afterLines="320" w:after="768" w:line="360" w:lineRule="auto"/>
        <w:ind w:left="1065"/>
        <w:rPr>
          <w:rFonts w:ascii="Arial" w:hAnsi="Arial" w:cs="Arial"/>
          <w:sz w:val="24"/>
          <w:szCs w:val="24"/>
        </w:rPr>
      </w:pPr>
    </w:p>
    <w:p w:rsidR="00EE1795" w:rsidRDefault="00EE1795" w:rsidP="00082797">
      <w:pPr>
        <w:pStyle w:val="Listenabsatz"/>
        <w:spacing w:afterLines="320" w:after="768" w:line="360" w:lineRule="auto"/>
        <w:ind w:left="1065"/>
        <w:rPr>
          <w:rFonts w:ascii="Arial" w:hAnsi="Arial" w:cs="Arial"/>
          <w:sz w:val="24"/>
          <w:szCs w:val="24"/>
        </w:rPr>
      </w:pPr>
      <w:r>
        <w:rPr>
          <w:rFonts w:ascii="Arial" w:hAnsi="Arial" w:cs="Arial"/>
          <w:sz w:val="24"/>
          <w:szCs w:val="24"/>
        </w:rPr>
        <w:t>Die Kirche –als Institution und als Gemeinschaft aller Gläubigen-</w:t>
      </w:r>
    </w:p>
    <w:p w:rsidR="00EE1795" w:rsidRDefault="007E4D43" w:rsidP="00082797">
      <w:pPr>
        <w:pStyle w:val="Listenabsatz"/>
        <w:spacing w:afterLines="320" w:after="768" w:line="360" w:lineRule="auto"/>
        <w:ind w:left="1065"/>
        <w:rPr>
          <w:rFonts w:ascii="Arial" w:hAnsi="Arial" w:cs="Arial"/>
          <w:sz w:val="24"/>
          <w:szCs w:val="24"/>
        </w:rPr>
      </w:pPr>
      <w:r>
        <w:rPr>
          <w:rFonts w:ascii="Arial" w:hAnsi="Arial" w:cs="Arial"/>
          <w:sz w:val="24"/>
          <w:szCs w:val="24"/>
        </w:rPr>
        <w:t>w</w:t>
      </w:r>
      <w:r w:rsidR="00EE1795">
        <w:rPr>
          <w:rFonts w:ascii="Arial" w:hAnsi="Arial" w:cs="Arial"/>
          <w:sz w:val="24"/>
          <w:szCs w:val="24"/>
        </w:rPr>
        <w:t>urde als achte Station den Firmlingen nahegebracht.</w:t>
      </w:r>
      <w:r>
        <w:rPr>
          <w:rFonts w:ascii="Arial" w:hAnsi="Arial" w:cs="Arial"/>
          <w:sz w:val="24"/>
          <w:szCs w:val="24"/>
        </w:rPr>
        <w:t xml:space="preserve"> In einem theoretischen Block haben wir uns dem Thema Kirche als Institution, </w:t>
      </w:r>
    </w:p>
    <w:p w:rsidR="007E4D43" w:rsidRDefault="007E4D43"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als Volk Gottes und als </w:t>
      </w:r>
      <w:r w:rsidR="00CE145E">
        <w:rPr>
          <w:rFonts w:ascii="Arial" w:hAnsi="Arial" w:cs="Arial"/>
          <w:sz w:val="24"/>
          <w:szCs w:val="24"/>
        </w:rPr>
        <w:t xml:space="preserve">Gebäude genähert. In einem praktischen </w:t>
      </w:r>
    </w:p>
    <w:p w:rsidR="00CE145E" w:rsidRDefault="00CE145E"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Block haben wir mit dem Pastoralreferenten Dr. Werner Kleine eine </w:t>
      </w:r>
    </w:p>
    <w:p w:rsidR="00CE145E" w:rsidRDefault="00CE145E" w:rsidP="00082797">
      <w:pPr>
        <w:pStyle w:val="Listenabsatz"/>
        <w:spacing w:afterLines="320" w:after="768" w:line="360" w:lineRule="auto"/>
        <w:ind w:left="1065"/>
        <w:rPr>
          <w:rFonts w:ascii="Arial" w:hAnsi="Arial" w:cs="Arial"/>
          <w:sz w:val="24"/>
          <w:szCs w:val="24"/>
        </w:rPr>
      </w:pPr>
      <w:proofErr w:type="spellStart"/>
      <w:r>
        <w:rPr>
          <w:rFonts w:ascii="Arial" w:hAnsi="Arial" w:cs="Arial"/>
          <w:sz w:val="24"/>
          <w:szCs w:val="24"/>
        </w:rPr>
        <w:t>mystagogische</w:t>
      </w:r>
      <w:proofErr w:type="spellEnd"/>
      <w:r>
        <w:rPr>
          <w:rFonts w:ascii="Arial" w:hAnsi="Arial" w:cs="Arial"/>
          <w:sz w:val="24"/>
          <w:szCs w:val="24"/>
        </w:rPr>
        <w:t xml:space="preserve"> Kirchenführung in St. Antonius in Wuppertal Barmen </w:t>
      </w:r>
    </w:p>
    <w:p w:rsidR="00CE145E" w:rsidRDefault="00CE145E" w:rsidP="00082797">
      <w:pPr>
        <w:pStyle w:val="Listenabsatz"/>
        <w:spacing w:afterLines="320" w:after="768" w:line="360" w:lineRule="auto"/>
        <w:ind w:left="1065"/>
        <w:rPr>
          <w:rFonts w:ascii="Arial" w:hAnsi="Arial" w:cs="Arial"/>
          <w:sz w:val="24"/>
          <w:szCs w:val="24"/>
        </w:rPr>
      </w:pPr>
      <w:r>
        <w:rPr>
          <w:rFonts w:ascii="Arial" w:hAnsi="Arial" w:cs="Arial"/>
          <w:sz w:val="24"/>
          <w:szCs w:val="24"/>
        </w:rPr>
        <w:t>gemacht.</w:t>
      </w:r>
    </w:p>
    <w:p w:rsidR="00EE1795" w:rsidRDefault="00EE1795" w:rsidP="00082797">
      <w:pPr>
        <w:pStyle w:val="Listenabsatz"/>
        <w:spacing w:afterLines="320" w:after="768" w:line="360" w:lineRule="auto"/>
        <w:ind w:left="1065"/>
        <w:rPr>
          <w:rFonts w:ascii="Arial" w:hAnsi="Arial" w:cs="Arial"/>
          <w:sz w:val="24"/>
          <w:szCs w:val="24"/>
        </w:rPr>
      </w:pPr>
    </w:p>
    <w:p w:rsidR="00EE1795" w:rsidRDefault="00EE1795" w:rsidP="00082797">
      <w:pPr>
        <w:pStyle w:val="Listenabsatz"/>
        <w:spacing w:afterLines="320" w:after="768" w:line="360" w:lineRule="auto"/>
        <w:ind w:left="1065"/>
        <w:rPr>
          <w:rFonts w:ascii="Arial" w:hAnsi="Arial" w:cs="Arial"/>
          <w:sz w:val="24"/>
          <w:szCs w:val="24"/>
        </w:rPr>
      </w:pPr>
      <w:r>
        <w:rPr>
          <w:rFonts w:ascii="Arial" w:hAnsi="Arial" w:cs="Arial"/>
          <w:sz w:val="24"/>
          <w:szCs w:val="24"/>
        </w:rPr>
        <w:t>Die neunte Station war das Thema Sakramente  unter dem helfenden Motto „ein Gott, der mir nahe ist“.</w:t>
      </w:r>
      <w:r w:rsidR="00CE145E">
        <w:rPr>
          <w:rFonts w:ascii="Arial" w:hAnsi="Arial" w:cs="Arial"/>
          <w:sz w:val="24"/>
          <w:szCs w:val="24"/>
        </w:rPr>
        <w:t xml:space="preserve"> Mit Hilfe einer </w:t>
      </w:r>
      <w:proofErr w:type="spellStart"/>
      <w:r w:rsidR="00CE145E">
        <w:rPr>
          <w:rFonts w:ascii="Arial" w:hAnsi="Arial" w:cs="Arial"/>
          <w:sz w:val="24"/>
          <w:szCs w:val="24"/>
        </w:rPr>
        <w:t>Powerpointpräsentation</w:t>
      </w:r>
      <w:proofErr w:type="spellEnd"/>
      <w:r w:rsidR="00CE145E">
        <w:rPr>
          <w:rFonts w:ascii="Arial" w:hAnsi="Arial" w:cs="Arial"/>
          <w:sz w:val="24"/>
          <w:szCs w:val="24"/>
        </w:rPr>
        <w:t xml:space="preserve"> wurden den Firmlingen einmal die sieben Sakramente der Kirche nahegebracht und dann speziell das Sakrament der Firmung erklärt.</w:t>
      </w:r>
    </w:p>
    <w:p w:rsidR="00EE1795" w:rsidRDefault="00EE1795" w:rsidP="00082797">
      <w:pPr>
        <w:pStyle w:val="Listenabsatz"/>
        <w:spacing w:afterLines="320" w:after="768" w:line="360" w:lineRule="auto"/>
        <w:ind w:left="1065"/>
        <w:rPr>
          <w:rFonts w:ascii="Arial" w:hAnsi="Arial" w:cs="Arial"/>
          <w:sz w:val="24"/>
          <w:szCs w:val="24"/>
        </w:rPr>
      </w:pPr>
    </w:p>
    <w:p w:rsidR="00EE1795" w:rsidRDefault="00EE1795" w:rsidP="00082797">
      <w:pPr>
        <w:pStyle w:val="Listenabsatz"/>
        <w:spacing w:afterLines="320" w:after="768" w:line="360" w:lineRule="auto"/>
        <w:ind w:left="1065"/>
        <w:rPr>
          <w:rFonts w:ascii="Arial" w:hAnsi="Arial" w:cs="Arial"/>
          <w:sz w:val="24"/>
          <w:szCs w:val="24"/>
        </w:rPr>
      </w:pPr>
      <w:r>
        <w:rPr>
          <w:rFonts w:ascii="Arial" w:hAnsi="Arial" w:cs="Arial"/>
          <w:sz w:val="24"/>
          <w:szCs w:val="24"/>
        </w:rPr>
        <w:lastRenderedPageBreak/>
        <w:t>Die zehnte Station war als gemeinsame Gruppenstunde aller Firmlinge ausgerichtet. Behandelt wurden die Themen Beziehung, Liebe, Sex und der Glaube der Kirche.</w:t>
      </w:r>
    </w:p>
    <w:p w:rsidR="00EE1795" w:rsidRDefault="00EE1795" w:rsidP="00082797">
      <w:pPr>
        <w:pStyle w:val="Listenabsatz"/>
        <w:spacing w:afterLines="320" w:after="768" w:line="360" w:lineRule="auto"/>
        <w:ind w:left="1065"/>
        <w:rPr>
          <w:rFonts w:ascii="Arial" w:hAnsi="Arial" w:cs="Arial"/>
          <w:sz w:val="24"/>
          <w:szCs w:val="24"/>
        </w:rPr>
      </w:pPr>
    </w:p>
    <w:p w:rsidR="00EE1795" w:rsidRDefault="00EE1795" w:rsidP="00082797">
      <w:pPr>
        <w:pStyle w:val="Listenabsatz"/>
        <w:spacing w:afterLines="320" w:after="768" w:line="360" w:lineRule="auto"/>
        <w:ind w:left="1065"/>
        <w:rPr>
          <w:rFonts w:ascii="Arial" w:hAnsi="Arial" w:cs="Arial"/>
          <w:sz w:val="24"/>
          <w:szCs w:val="24"/>
        </w:rPr>
      </w:pPr>
      <w:r>
        <w:rPr>
          <w:rFonts w:ascii="Arial" w:hAnsi="Arial" w:cs="Arial"/>
          <w:sz w:val="24"/>
          <w:szCs w:val="24"/>
        </w:rPr>
        <w:t>Die elfte und zwölfte Station war ebenfalls eine Großgruppenveranstaltung über einen Nachmittag. Es ging um die Themen Buße, Versöhnung, Verzeihen und Beichte.</w:t>
      </w:r>
    </w:p>
    <w:p w:rsidR="00EE1795" w:rsidRDefault="00EE1795" w:rsidP="00082797">
      <w:pPr>
        <w:pStyle w:val="Listenabsatz"/>
        <w:spacing w:afterLines="320" w:after="768" w:line="360" w:lineRule="auto"/>
        <w:ind w:left="1065"/>
        <w:rPr>
          <w:rFonts w:ascii="Arial" w:hAnsi="Arial" w:cs="Arial"/>
          <w:sz w:val="24"/>
          <w:szCs w:val="24"/>
        </w:rPr>
      </w:pPr>
    </w:p>
    <w:p w:rsidR="001A2B67" w:rsidRDefault="00EE1795" w:rsidP="00082797">
      <w:pPr>
        <w:pStyle w:val="Listenabsatz"/>
        <w:spacing w:afterLines="320" w:after="768" w:line="360" w:lineRule="auto"/>
        <w:ind w:left="1065"/>
        <w:rPr>
          <w:rFonts w:ascii="Arial" w:hAnsi="Arial" w:cs="Arial"/>
          <w:sz w:val="24"/>
          <w:szCs w:val="24"/>
        </w:rPr>
      </w:pPr>
      <w:r>
        <w:rPr>
          <w:rFonts w:ascii="Arial" w:hAnsi="Arial" w:cs="Arial"/>
          <w:sz w:val="24"/>
          <w:szCs w:val="24"/>
        </w:rPr>
        <w:t xml:space="preserve">Höhepunkt war dann die Feier der Firmung in St Johann Baptist mit Weihbischof Dr. Dominikus </w:t>
      </w:r>
      <w:proofErr w:type="spellStart"/>
      <w:r>
        <w:rPr>
          <w:rFonts w:ascii="Arial" w:hAnsi="Arial" w:cs="Arial"/>
          <w:sz w:val="24"/>
          <w:szCs w:val="24"/>
        </w:rPr>
        <w:t>Schwaderlapp</w:t>
      </w:r>
      <w:proofErr w:type="spellEnd"/>
      <w:r>
        <w:rPr>
          <w:rFonts w:ascii="Arial" w:hAnsi="Arial" w:cs="Arial"/>
          <w:sz w:val="24"/>
          <w:szCs w:val="24"/>
        </w:rPr>
        <w:t>.</w:t>
      </w:r>
    </w:p>
    <w:p w:rsidR="001A2B67" w:rsidRPr="001A2B67" w:rsidRDefault="001A2B67" w:rsidP="00082797">
      <w:pPr>
        <w:pStyle w:val="Listenabsatz"/>
        <w:spacing w:afterLines="320" w:after="768" w:line="360" w:lineRule="auto"/>
        <w:ind w:left="1065"/>
        <w:rPr>
          <w:rFonts w:ascii="Arial" w:hAnsi="Arial" w:cs="Arial"/>
          <w:sz w:val="24"/>
          <w:szCs w:val="24"/>
        </w:rPr>
      </w:pPr>
    </w:p>
    <w:p w:rsidR="00082797" w:rsidRDefault="001A2B67" w:rsidP="00082797">
      <w:pPr>
        <w:pStyle w:val="Listenabsatz"/>
        <w:numPr>
          <w:ilvl w:val="0"/>
          <w:numId w:val="8"/>
        </w:numPr>
        <w:spacing w:afterLines="320" w:after="768" w:line="360" w:lineRule="auto"/>
        <w:rPr>
          <w:rFonts w:ascii="Arial" w:hAnsi="Arial" w:cs="Arial"/>
          <w:b/>
          <w:sz w:val="24"/>
          <w:szCs w:val="24"/>
        </w:rPr>
      </w:pPr>
      <w:r w:rsidRPr="00BF7C05">
        <w:rPr>
          <w:rFonts w:ascii="Arial" w:hAnsi="Arial" w:cs="Arial"/>
          <w:b/>
          <w:sz w:val="24"/>
          <w:szCs w:val="24"/>
        </w:rPr>
        <w:t xml:space="preserve">Die </w:t>
      </w:r>
      <w:proofErr w:type="spellStart"/>
      <w:r w:rsidRPr="00BF7C05">
        <w:rPr>
          <w:rFonts w:ascii="Arial" w:hAnsi="Arial" w:cs="Arial"/>
          <w:b/>
          <w:sz w:val="24"/>
          <w:szCs w:val="24"/>
        </w:rPr>
        <w:t>Firmgruppe</w:t>
      </w:r>
      <w:proofErr w:type="spellEnd"/>
      <w:r w:rsidRPr="00BF7C05">
        <w:rPr>
          <w:rFonts w:ascii="Arial" w:hAnsi="Arial" w:cs="Arial"/>
          <w:b/>
          <w:sz w:val="24"/>
          <w:szCs w:val="24"/>
        </w:rPr>
        <w:t xml:space="preserve"> der Kate</w:t>
      </w:r>
      <w:r w:rsidR="00082797">
        <w:rPr>
          <w:rFonts w:ascii="Arial" w:hAnsi="Arial" w:cs="Arial"/>
          <w:b/>
          <w:sz w:val="24"/>
          <w:szCs w:val="24"/>
        </w:rPr>
        <w:t>cheten Ursula und Joachim Krause</w:t>
      </w:r>
    </w:p>
    <w:p w:rsidR="00CE145E" w:rsidRDefault="00835DCA" w:rsidP="00082797">
      <w:pPr>
        <w:pStyle w:val="Listenabsatz"/>
        <w:spacing w:afterLines="320" w:after="768" w:line="360" w:lineRule="auto"/>
        <w:ind w:left="1425"/>
        <w:rPr>
          <w:rFonts w:ascii="Arial" w:hAnsi="Arial" w:cs="Arial"/>
          <w:sz w:val="24"/>
          <w:szCs w:val="24"/>
        </w:rPr>
      </w:pPr>
      <w:r w:rsidRPr="00082797">
        <w:rPr>
          <w:rFonts w:ascii="Arial" w:hAnsi="Arial" w:cs="Arial"/>
          <w:sz w:val="24"/>
          <w:szCs w:val="24"/>
        </w:rPr>
        <w:t xml:space="preserve">Die </w:t>
      </w:r>
      <w:proofErr w:type="spellStart"/>
      <w:r w:rsidRPr="00082797">
        <w:rPr>
          <w:rFonts w:ascii="Arial" w:hAnsi="Arial" w:cs="Arial"/>
          <w:sz w:val="24"/>
          <w:szCs w:val="24"/>
        </w:rPr>
        <w:t>Firmvorbereitung</w:t>
      </w:r>
      <w:proofErr w:type="spellEnd"/>
      <w:r w:rsidRPr="00082797">
        <w:rPr>
          <w:rFonts w:ascii="Arial" w:hAnsi="Arial" w:cs="Arial"/>
          <w:sz w:val="24"/>
          <w:szCs w:val="24"/>
        </w:rPr>
        <w:t xml:space="preserve"> haben wir, meine Frau Ursula und ich, als Tea</w:t>
      </w:r>
      <w:r w:rsidR="00082797" w:rsidRPr="00082797">
        <w:rPr>
          <w:rFonts w:ascii="Arial" w:hAnsi="Arial" w:cs="Arial"/>
          <w:sz w:val="24"/>
          <w:szCs w:val="24"/>
        </w:rPr>
        <w:t>m g</w:t>
      </w:r>
      <w:r w:rsidRPr="00082797">
        <w:rPr>
          <w:rFonts w:ascii="Arial" w:hAnsi="Arial" w:cs="Arial"/>
          <w:sz w:val="24"/>
          <w:szCs w:val="24"/>
        </w:rPr>
        <w:t xml:space="preserve">emeinsam durchgeführt. Als Ort für die Gruppenstunden haben wir unsere Wohnung gewählt. </w:t>
      </w:r>
      <w:r w:rsidR="00CE145E">
        <w:rPr>
          <w:rFonts w:ascii="Arial" w:hAnsi="Arial" w:cs="Arial"/>
          <w:sz w:val="24"/>
          <w:szCs w:val="24"/>
        </w:rPr>
        <w:t xml:space="preserve">Unsere Gruppe bestand aus fünf jungen Persönlichkeiten. Zwei junge Damen, Nicole und Julia und drei junge Herren, Arnd-Hendrik, Jonathan und </w:t>
      </w:r>
      <w:proofErr w:type="spellStart"/>
      <w:r w:rsidR="00CE145E">
        <w:rPr>
          <w:rFonts w:ascii="Arial" w:hAnsi="Arial" w:cs="Arial"/>
          <w:sz w:val="24"/>
          <w:szCs w:val="24"/>
        </w:rPr>
        <w:t>Joschua</w:t>
      </w:r>
      <w:proofErr w:type="spellEnd"/>
      <w:r w:rsidR="00CE145E">
        <w:rPr>
          <w:rFonts w:ascii="Arial" w:hAnsi="Arial" w:cs="Arial"/>
          <w:sz w:val="24"/>
          <w:szCs w:val="24"/>
        </w:rPr>
        <w:t>.</w:t>
      </w:r>
    </w:p>
    <w:p w:rsidR="00CE145E" w:rsidRDefault="00CE145E"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Spannend war </w:t>
      </w:r>
      <w:proofErr w:type="gramStart"/>
      <w:r>
        <w:rPr>
          <w:rFonts w:ascii="Arial" w:hAnsi="Arial" w:cs="Arial"/>
          <w:sz w:val="24"/>
          <w:szCs w:val="24"/>
        </w:rPr>
        <w:t>es ,</w:t>
      </w:r>
      <w:proofErr w:type="gramEnd"/>
      <w:r>
        <w:rPr>
          <w:rFonts w:ascii="Arial" w:hAnsi="Arial" w:cs="Arial"/>
          <w:sz w:val="24"/>
          <w:szCs w:val="24"/>
        </w:rPr>
        <w:t xml:space="preserve"> dass wir in unserer </w:t>
      </w:r>
      <w:proofErr w:type="spellStart"/>
      <w:r>
        <w:rPr>
          <w:rFonts w:ascii="Arial" w:hAnsi="Arial" w:cs="Arial"/>
          <w:sz w:val="24"/>
          <w:szCs w:val="24"/>
        </w:rPr>
        <w:t>Firmgruppe</w:t>
      </w:r>
      <w:proofErr w:type="spellEnd"/>
      <w:r>
        <w:rPr>
          <w:rFonts w:ascii="Arial" w:hAnsi="Arial" w:cs="Arial"/>
          <w:sz w:val="24"/>
          <w:szCs w:val="24"/>
        </w:rPr>
        <w:t xml:space="preserve"> zwei interessante „Ausreißer“ hatten: </w:t>
      </w:r>
      <w:proofErr w:type="spellStart"/>
      <w:r>
        <w:rPr>
          <w:rFonts w:ascii="Arial" w:hAnsi="Arial" w:cs="Arial"/>
          <w:sz w:val="24"/>
          <w:szCs w:val="24"/>
        </w:rPr>
        <w:t>Joschua</w:t>
      </w:r>
      <w:proofErr w:type="spellEnd"/>
      <w:r>
        <w:rPr>
          <w:rFonts w:ascii="Arial" w:hAnsi="Arial" w:cs="Arial"/>
          <w:sz w:val="24"/>
          <w:szCs w:val="24"/>
        </w:rPr>
        <w:t xml:space="preserve">, der sich in der Kirche </w:t>
      </w:r>
    </w:p>
    <w:p w:rsidR="00BF7C05" w:rsidRDefault="00CE145E" w:rsidP="00082797">
      <w:pPr>
        <w:pStyle w:val="Listenabsatz"/>
        <w:spacing w:afterLines="320" w:after="768" w:line="360" w:lineRule="auto"/>
        <w:ind w:left="1425"/>
        <w:rPr>
          <w:rFonts w:ascii="Arial" w:hAnsi="Arial" w:cs="Arial"/>
          <w:sz w:val="24"/>
          <w:szCs w:val="24"/>
        </w:rPr>
      </w:pPr>
      <w:r>
        <w:rPr>
          <w:rFonts w:ascii="Arial" w:hAnsi="Arial" w:cs="Arial"/>
          <w:sz w:val="24"/>
          <w:szCs w:val="24"/>
        </w:rPr>
        <w:t>sehr engagiert als Ministrant</w:t>
      </w:r>
      <w:r w:rsidR="00194304">
        <w:rPr>
          <w:rFonts w:ascii="Arial" w:hAnsi="Arial" w:cs="Arial"/>
          <w:sz w:val="24"/>
          <w:szCs w:val="24"/>
        </w:rPr>
        <w:t>, der Woche für Woche zu den Sonntagsmessen aus Wuppertal-</w:t>
      </w:r>
      <w:proofErr w:type="spellStart"/>
      <w:r w:rsidR="00194304">
        <w:rPr>
          <w:rFonts w:ascii="Arial" w:hAnsi="Arial" w:cs="Arial"/>
          <w:sz w:val="24"/>
          <w:szCs w:val="24"/>
        </w:rPr>
        <w:t>Beyenburg</w:t>
      </w:r>
      <w:proofErr w:type="spellEnd"/>
      <w:r w:rsidR="00194304">
        <w:rPr>
          <w:rFonts w:ascii="Arial" w:hAnsi="Arial" w:cs="Arial"/>
          <w:sz w:val="24"/>
          <w:szCs w:val="24"/>
        </w:rPr>
        <w:t xml:space="preserve"> nach St Marien in Wuppertal Barmen kommt und auf der anderen Seite Jonathan,</w:t>
      </w:r>
    </w:p>
    <w:p w:rsidR="00194304" w:rsidRDefault="00194304"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dessen Interesse durch die Schule bedingt im naturwissenschaftlichen Bereich liegt. Kirche war </w:t>
      </w:r>
      <w:proofErr w:type="gramStart"/>
      <w:r>
        <w:rPr>
          <w:rFonts w:ascii="Arial" w:hAnsi="Arial" w:cs="Arial"/>
          <w:sz w:val="24"/>
          <w:szCs w:val="24"/>
        </w:rPr>
        <w:t>ihm</w:t>
      </w:r>
      <w:proofErr w:type="gramEnd"/>
      <w:r>
        <w:rPr>
          <w:rFonts w:ascii="Arial" w:hAnsi="Arial" w:cs="Arial"/>
          <w:sz w:val="24"/>
          <w:szCs w:val="24"/>
        </w:rPr>
        <w:t xml:space="preserve"> begrifflich </w:t>
      </w:r>
    </w:p>
    <w:p w:rsidR="00194304" w:rsidRDefault="00194304" w:rsidP="00082797">
      <w:pPr>
        <w:pStyle w:val="Listenabsatz"/>
        <w:spacing w:afterLines="320" w:after="768" w:line="360" w:lineRule="auto"/>
        <w:ind w:left="1425"/>
        <w:rPr>
          <w:rFonts w:ascii="Arial" w:hAnsi="Arial" w:cs="Arial"/>
          <w:sz w:val="24"/>
          <w:szCs w:val="24"/>
        </w:rPr>
      </w:pPr>
      <w:r>
        <w:rPr>
          <w:rFonts w:ascii="Arial" w:hAnsi="Arial" w:cs="Arial"/>
          <w:sz w:val="24"/>
          <w:szCs w:val="24"/>
        </w:rPr>
        <w:t>bekannt, aber es mangelte an wenigstens grobem Detailwissen.</w:t>
      </w:r>
    </w:p>
    <w:p w:rsidR="008F2234" w:rsidRPr="00082797" w:rsidRDefault="008F2234" w:rsidP="00082797">
      <w:pPr>
        <w:pStyle w:val="Listenabsatz"/>
        <w:spacing w:afterLines="320" w:after="768" w:line="360" w:lineRule="auto"/>
        <w:ind w:left="1425"/>
        <w:rPr>
          <w:rFonts w:ascii="Arial" w:hAnsi="Arial" w:cs="Arial"/>
          <w:b/>
          <w:sz w:val="24"/>
          <w:szCs w:val="24"/>
        </w:rPr>
      </w:pPr>
      <w:r>
        <w:rPr>
          <w:rFonts w:ascii="Arial" w:hAnsi="Arial" w:cs="Arial"/>
          <w:sz w:val="24"/>
          <w:szCs w:val="24"/>
        </w:rPr>
        <w:t xml:space="preserve">Im Laufe der Vorbereitungszeit wuchs die Gruppe sehr stark zusammen und Jonathan blühte förmlich auf. Interessiert wurden Dinge er- und hinterfragt. Diese </w:t>
      </w:r>
      <w:proofErr w:type="spellStart"/>
      <w:r>
        <w:rPr>
          <w:rFonts w:ascii="Arial" w:hAnsi="Arial" w:cs="Arial"/>
          <w:sz w:val="24"/>
          <w:szCs w:val="24"/>
        </w:rPr>
        <w:t>Entwicklunghat</w:t>
      </w:r>
      <w:proofErr w:type="spellEnd"/>
      <w:r>
        <w:rPr>
          <w:rFonts w:ascii="Arial" w:hAnsi="Arial" w:cs="Arial"/>
          <w:sz w:val="24"/>
          <w:szCs w:val="24"/>
        </w:rPr>
        <w:t xml:space="preserve"> uns alle mitgerissen und begeistert.</w:t>
      </w:r>
    </w:p>
    <w:p w:rsidR="00BF7C05" w:rsidRDefault="00BF7C05" w:rsidP="00082797">
      <w:pPr>
        <w:spacing w:afterLines="320" w:after="768" w:line="360" w:lineRule="auto"/>
        <w:ind w:left="1065"/>
        <w:rPr>
          <w:rFonts w:ascii="Arial" w:hAnsi="Arial" w:cs="Arial"/>
          <w:sz w:val="24"/>
          <w:szCs w:val="24"/>
        </w:rPr>
      </w:pPr>
    </w:p>
    <w:p w:rsidR="002E06BB" w:rsidRDefault="002E06BB" w:rsidP="00082797">
      <w:pPr>
        <w:spacing w:afterLines="320" w:after="768" w:line="360" w:lineRule="auto"/>
        <w:ind w:left="1065"/>
        <w:rPr>
          <w:rFonts w:ascii="Arial" w:hAnsi="Arial" w:cs="Arial"/>
          <w:sz w:val="24"/>
          <w:szCs w:val="24"/>
        </w:rPr>
      </w:pPr>
    </w:p>
    <w:p w:rsidR="00BF7C05" w:rsidRDefault="00BF7C05" w:rsidP="00082797">
      <w:pPr>
        <w:pStyle w:val="Listenabsatz"/>
        <w:numPr>
          <w:ilvl w:val="0"/>
          <w:numId w:val="8"/>
        </w:numPr>
        <w:spacing w:afterLines="320" w:after="768" w:line="360" w:lineRule="auto"/>
        <w:rPr>
          <w:rFonts w:ascii="Arial" w:hAnsi="Arial" w:cs="Arial"/>
          <w:b/>
          <w:sz w:val="24"/>
          <w:szCs w:val="24"/>
        </w:rPr>
      </w:pPr>
      <w:r w:rsidRPr="00BF7C05">
        <w:rPr>
          <w:rFonts w:ascii="Arial" w:hAnsi="Arial" w:cs="Arial"/>
          <w:b/>
          <w:sz w:val="24"/>
          <w:szCs w:val="24"/>
        </w:rPr>
        <w:lastRenderedPageBreak/>
        <w:t xml:space="preserve">Die Unterstützung der </w:t>
      </w:r>
      <w:proofErr w:type="spellStart"/>
      <w:r w:rsidRPr="00BF7C05">
        <w:rPr>
          <w:rFonts w:ascii="Arial" w:hAnsi="Arial" w:cs="Arial"/>
          <w:b/>
          <w:sz w:val="24"/>
          <w:szCs w:val="24"/>
        </w:rPr>
        <w:t>Firmkatecheten</w:t>
      </w:r>
      <w:proofErr w:type="spellEnd"/>
    </w:p>
    <w:p w:rsidR="00BF7C05" w:rsidRDefault="005C5DC1"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Von den Kaplänen Pereira und Kowalski wurde uns das erarbeitete Material auf elektronischem Wege (Dropbox im Internet) zur Verfügung gestellt. Separat auf USB-Sticks wurden </w:t>
      </w:r>
    </w:p>
    <w:p w:rsidR="005C5DC1" w:rsidRDefault="005C5DC1"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immer aktuell zu den jeweiligen Gruppenstunden passende Videofilme oder </w:t>
      </w:r>
      <w:proofErr w:type="spellStart"/>
      <w:r>
        <w:rPr>
          <w:rFonts w:ascii="Arial" w:hAnsi="Arial" w:cs="Arial"/>
          <w:sz w:val="24"/>
          <w:szCs w:val="24"/>
        </w:rPr>
        <w:t>Powerpointpräsentationen</w:t>
      </w:r>
      <w:proofErr w:type="spellEnd"/>
      <w:r>
        <w:rPr>
          <w:rFonts w:ascii="Arial" w:hAnsi="Arial" w:cs="Arial"/>
          <w:sz w:val="24"/>
          <w:szCs w:val="24"/>
        </w:rPr>
        <w:t xml:space="preserve"> </w:t>
      </w:r>
      <w:r w:rsidR="006D1F67">
        <w:rPr>
          <w:rFonts w:ascii="Arial" w:hAnsi="Arial" w:cs="Arial"/>
          <w:sz w:val="24"/>
          <w:szCs w:val="24"/>
        </w:rPr>
        <w:t xml:space="preserve">im Pfarrbüro St Johann Baptist (geeignet durch seine zentrale Lage nahe dem Berliner Platz in Wuppertal Oberbarmen) zur Abholung für uns Katecheten </w:t>
      </w:r>
    </w:p>
    <w:p w:rsidR="00A563EE" w:rsidRDefault="006D1F67" w:rsidP="00082797">
      <w:pPr>
        <w:pStyle w:val="Listenabsatz"/>
        <w:spacing w:afterLines="320" w:after="768" w:line="360" w:lineRule="auto"/>
        <w:ind w:left="1425"/>
        <w:rPr>
          <w:rFonts w:ascii="Arial" w:hAnsi="Arial" w:cs="Arial"/>
          <w:sz w:val="24"/>
          <w:szCs w:val="24"/>
        </w:rPr>
      </w:pPr>
      <w:r>
        <w:rPr>
          <w:rFonts w:ascii="Arial" w:hAnsi="Arial" w:cs="Arial"/>
          <w:sz w:val="24"/>
          <w:szCs w:val="24"/>
        </w:rPr>
        <w:t>hinterlegt.</w:t>
      </w:r>
      <w:r w:rsidR="000C509B">
        <w:rPr>
          <w:rFonts w:ascii="Arial" w:hAnsi="Arial" w:cs="Arial"/>
          <w:sz w:val="24"/>
          <w:szCs w:val="24"/>
        </w:rPr>
        <w:t xml:space="preserve"> Dazu kamen regelmäßige </w:t>
      </w:r>
      <w:proofErr w:type="spellStart"/>
      <w:r w:rsidR="000C509B">
        <w:rPr>
          <w:rFonts w:ascii="Arial" w:hAnsi="Arial" w:cs="Arial"/>
          <w:sz w:val="24"/>
          <w:szCs w:val="24"/>
        </w:rPr>
        <w:t>Katechet</w:t>
      </w:r>
      <w:r w:rsidR="002E06BB">
        <w:rPr>
          <w:rFonts w:ascii="Arial" w:hAnsi="Arial" w:cs="Arial"/>
          <w:sz w:val="24"/>
          <w:szCs w:val="24"/>
        </w:rPr>
        <w:t>entreffen</w:t>
      </w:r>
      <w:proofErr w:type="spellEnd"/>
      <w:r w:rsidR="002E06BB">
        <w:rPr>
          <w:rFonts w:ascii="Arial" w:hAnsi="Arial" w:cs="Arial"/>
          <w:sz w:val="24"/>
          <w:szCs w:val="24"/>
        </w:rPr>
        <w:t xml:space="preserve"> zwecks </w:t>
      </w:r>
      <w:proofErr w:type="spellStart"/>
      <w:proofErr w:type="gramStart"/>
      <w:r w:rsidR="002E06BB">
        <w:rPr>
          <w:rFonts w:ascii="Arial" w:hAnsi="Arial" w:cs="Arial"/>
          <w:sz w:val="24"/>
          <w:szCs w:val="24"/>
        </w:rPr>
        <w:t>Erfahrung</w:t>
      </w:r>
      <w:r w:rsidR="000C509B">
        <w:rPr>
          <w:rFonts w:ascii="Arial" w:hAnsi="Arial" w:cs="Arial"/>
          <w:sz w:val="24"/>
          <w:szCs w:val="24"/>
        </w:rPr>
        <w:t>austausch</w:t>
      </w:r>
      <w:proofErr w:type="spellEnd"/>
      <w:proofErr w:type="gramEnd"/>
      <w:r w:rsidR="000C509B">
        <w:rPr>
          <w:rFonts w:ascii="Arial" w:hAnsi="Arial" w:cs="Arial"/>
          <w:sz w:val="24"/>
          <w:szCs w:val="24"/>
        </w:rPr>
        <w:t>.</w:t>
      </w:r>
    </w:p>
    <w:p w:rsidR="006D1F67" w:rsidRDefault="006D1F67"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 </w:t>
      </w:r>
    </w:p>
    <w:p w:rsidR="0070358E" w:rsidRPr="006D1F67" w:rsidRDefault="00BF7C05" w:rsidP="00082797">
      <w:pPr>
        <w:pStyle w:val="Listenabsatz"/>
        <w:numPr>
          <w:ilvl w:val="0"/>
          <w:numId w:val="8"/>
        </w:numPr>
        <w:spacing w:afterLines="320" w:after="768" w:line="360" w:lineRule="auto"/>
        <w:rPr>
          <w:rFonts w:ascii="Arial" w:hAnsi="Arial" w:cs="Arial"/>
          <w:b/>
          <w:sz w:val="24"/>
          <w:szCs w:val="24"/>
        </w:rPr>
      </w:pPr>
      <w:r w:rsidRPr="00BF7C05">
        <w:rPr>
          <w:rFonts w:ascii="Arial" w:hAnsi="Arial" w:cs="Arial"/>
          <w:b/>
          <w:sz w:val="24"/>
          <w:szCs w:val="24"/>
        </w:rPr>
        <w:t>Ergebnis</w:t>
      </w:r>
    </w:p>
    <w:p w:rsidR="0070358E" w:rsidRDefault="0070358E"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Der schönste Moment war für jeden Firmling die Spendung des Sakramentes der Firmung in einer feierlichen </w:t>
      </w:r>
      <w:proofErr w:type="spellStart"/>
      <w:r>
        <w:rPr>
          <w:rFonts w:ascii="Arial" w:hAnsi="Arial" w:cs="Arial"/>
          <w:sz w:val="24"/>
          <w:szCs w:val="24"/>
        </w:rPr>
        <w:t>Firmmesse</w:t>
      </w:r>
      <w:proofErr w:type="spellEnd"/>
      <w:r>
        <w:rPr>
          <w:rFonts w:ascii="Arial" w:hAnsi="Arial" w:cs="Arial"/>
          <w:sz w:val="24"/>
          <w:szCs w:val="24"/>
        </w:rPr>
        <w:t xml:space="preserve"> durch den Weihbischof Dr. Dominikus </w:t>
      </w:r>
      <w:proofErr w:type="spellStart"/>
      <w:r>
        <w:rPr>
          <w:rFonts w:ascii="Arial" w:hAnsi="Arial" w:cs="Arial"/>
          <w:sz w:val="24"/>
          <w:szCs w:val="24"/>
        </w:rPr>
        <w:t>Schwaderlapp</w:t>
      </w:r>
      <w:proofErr w:type="spellEnd"/>
      <w:r>
        <w:rPr>
          <w:rFonts w:ascii="Arial" w:hAnsi="Arial" w:cs="Arial"/>
          <w:sz w:val="24"/>
          <w:szCs w:val="24"/>
        </w:rPr>
        <w:t xml:space="preserve">. Auch wir </w:t>
      </w:r>
      <w:proofErr w:type="spellStart"/>
      <w:r>
        <w:rPr>
          <w:rFonts w:ascii="Arial" w:hAnsi="Arial" w:cs="Arial"/>
          <w:sz w:val="24"/>
          <w:szCs w:val="24"/>
        </w:rPr>
        <w:t>Firmkatecheten</w:t>
      </w:r>
      <w:proofErr w:type="spellEnd"/>
      <w:r>
        <w:rPr>
          <w:rFonts w:ascii="Arial" w:hAnsi="Arial" w:cs="Arial"/>
          <w:sz w:val="24"/>
          <w:szCs w:val="24"/>
        </w:rPr>
        <w:t xml:space="preserve"> blickten mit den Kaplänen Pereira und Kowalski</w:t>
      </w:r>
    </w:p>
    <w:p w:rsidR="0070358E" w:rsidRDefault="0070358E"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auf eine gelungene </w:t>
      </w:r>
      <w:proofErr w:type="spellStart"/>
      <w:r>
        <w:rPr>
          <w:rFonts w:ascii="Arial" w:hAnsi="Arial" w:cs="Arial"/>
          <w:sz w:val="24"/>
          <w:szCs w:val="24"/>
        </w:rPr>
        <w:t>Firmvorbereitungszeit</w:t>
      </w:r>
      <w:proofErr w:type="spellEnd"/>
      <w:r>
        <w:rPr>
          <w:rFonts w:ascii="Arial" w:hAnsi="Arial" w:cs="Arial"/>
          <w:sz w:val="24"/>
          <w:szCs w:val="24"/>
        </w:rPr>
        <w:t xml:space="preserve"> zurück. </w:t>
      </w:r>
    </w:p>
    <w:p w:rsidR="0070358E" w:rsidRDefault="0070358E"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Für meine Frau und mich war ein bewegender Moment, als unser </w:t>
      </w:r>
    </w:p>
    <w:p w:rsidR="0070358E" w:rsidRDefault="0070358E"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Firmling Jonathan gefirmt wurde. Zu Beginn der Vorbereitung ein </w:t>
      </w:r>
    </w:p>
    <w:p w:rsidR="00011D12" w:rsidRDefault="0070358E"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sehr stiller Jugendlicher, der mehr den Naturwissenschaften zu getan war. Im Laufe der Vorbereitung wandelte sich seine stille Zurückhaltung in reges Interesse am Glauben. Wir führten viele interessante und tiefgehende Gespräche und angeregte Diskussionen, die alle </w:t>
      </w:r>
      <w:r w:rsidR="00011D12">
        <w:rPr>
          <w:rFonts w:ascii="Arial" w:hAnsi="Arial" w:cs="Arial"/>
          <w:sz w:val="24"/>
          <w:szCs w:val="24"/>
        </w:rPr>
        <w:t xml:space="preserve">in unserer </w:t>
      </w:r>
      <w:proofErr w:type="spellStart"/>
      <w:r w:rsidR="00011D12">
        <w:rPr>
          <w:rFonts w:ascii="Arial" w:hAnsi="Arial" w:cs="Arial"/>
          <w:sz w:val="24"/>
          <w:szCs w:val="24"/>
        </w:rPr>
        <w:t>Firmgruppe</w:t>
      </w:r>
      <w:proofErr w:type="spellEnd"/>
      <w:r w:rsidR="00011D12">
        <w:rPr>
          <w:rFonts w:ascii="Arial" w:hAnsi="Arial" w:cs="Arial"/>
          <w:sz w:val="24"/>
          <w:szCs w:val="24"/>
        </w:rPr>
        <w:t xml:space="preserve"> bereicherten.</w:t>
      </w:r>
    </w:p>
    <w:p w:rsidR="00011D12" w:rsidRDefault="00011D12"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Und das von den Kaplänen Pereira und Kowalski erarbeitete Konzept ist für die </w:t>
      </w:r>
      <w:proofErr w:type="spellStart"/>
      <w:r>
        <w:rPr>
          <w:rFonts w:ascii="Arial" w:hAnsi="Arial" w:cs="Arial"/>
          <w:sz w:val="24"/>
          <w:szCs w:val="24"/>
        </w:rPr>
        <w:t>Firmkatecheten</w:t>
      </w:r>
      <w:proofErr w:type="spellEnd"/>
      <w:r>
        <w:rPr>
          <w:rFonts w:ascii="Arial" w:hAnsi="Arial" w:cs="Arial"/>
          <w:sz w:val="24"/>
          <w:szCs w:val="24"/>
        </w:rPr>
        <w:t xml:space="preserve"> ein gutes Gerüst, mit dem wir </w:t>
      </w:r>
    </w:p>
    <w:p w:rsidR="0070358E" w:rsidRDefault="00011D12"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Die Jugendlichen in der heutigen Zeit mit Unterstützung moderner Medien sehr gut auf ihrem Weg zum Empfang des </w:t>
      </w:r>
      <w:proofErr w:type="spellStart"/>
      <w:r>
        <w:rPr>
          <w:rFonts w:ascii="Arial" w:hAnsi="Arial" w:cs="Arial"/>
          <w:sz w:val="24"/>
          <w:szCs w:val="24"/>
        </w:rPr>
        <w:t>Firmsakramentes</w:t>
      </w:r>
      <w:proofErr w:type="spellEnd"/>
      <w:r>
        <w:rPr>
          <w:rFonts w:ascii="Arial" w:hAnsi="Arial" w:cs="Arial"/>
          <w:sz w:val="24"/>
          <w:szCs w:val="24"/>
        </w:rPr>
        <w:t xml:space="preserve"> vorzubereiten und zu begleiten. </w:t>
      </w:r>
      <w:r w:rsidR="0070358E">
        <w:rPr>
          <w:rFonts w:ascii="Arial" w:hAnsi="Arial" w:cs="Arial"/>
          <w:sz w:val="24"/>
          <w:szCs w:val="24"/>
        </w:rPr>
        <w:t xml:space="preserve"> </w:t>
      </w:r>
    </w:p>
    <w:p w:rsidR="006D1F67" w:rsidRDefault="006D1F67"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Wir freuen uns schon auf die nächste Katechese, sei es </w:t>
      </w:r>
    </w:p>
    <w:p w:rsidR="006D1F67" w:rsidRDefault="006D1F67"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Firmlinge auf ihre Firmung vorzubereiten oder Erstkommunionkinder auf ihre Erstkommunion. </w:t>
      </w:r>
      <w:r w:rsidR="00914A28">
        <w:rPr>
          <w:rFonts w:ascii="Arial" w:hAnsi="Arial" w:cs="Arial"/>
          <w:sz w:val="24"/>
          <w:szCs w:val="24"/>
        </w:rPr>
        <w:t xml:space="preserve">Diese Zeit, Kinder und Jugendliche mit dem Glauben vertraut zu machen und zu stärken, sind für uns </w:t>
      </w:r>
      <w:r>
        <w:rPr>
          <w:rFonts w:ascii="Arial" w:hAnsi="Arial" w:cs="Arial"/>
          <w:sz w:val="24"/>
          <w:szCs w:val="24"/>
        </w:rPr>
        <w:t>wertvolle und kostbare Begleitungen geworden</w:t>
      </w:r>
      <w:r w:rsidR="00914A28">
        <w:rPr>
          <w:rFonts w:ascii="Arial" w:hAnsi="Arial" w:cs="Arial"/>
          <w:sz w:val="24"/>
          <w:szCs w:val="24"/>
        </w:rPr>
        <w:t xml:space="preserve">. Die dabei gewonnenen Erfahrungen möchten wir </w:t>
      </w:r>
    </w:p>
    <w:p w:rsidR="008E3BB3" w:rsidRPr="00A563EE" w:rsidRDefault="00914A28" w:rsidP="00082797">
      <w:pPr>
        <w:pStyle w:val="Listenabsatz"/>
        <w:spacing w:afterLines="320" w:after="768" w:line="360" w:lineRule="auto"/>
        <w:ind w:left="1425"/>
        <w:rPr>
          <w:rFonts w:ascii="Arial" w:hAnsi="Arial" w:cs="Arial"/>
          <w:sz w:val="24"/>
          <w:szCs w:val="24"/>
        </w:rPr>
      </w:pPr>
      <w:r>
        <w:rPr>
          <w:rFonts w:ascii="Arial" w:hAnsi="Arial" w:cs="Arial"/>
          <w:sz w:val="24"/>
          <w:szCs w:val="24"/>
        </w:rPr>
        <w:lastRenderedPageBreak/>
        <w:t>nicht mehr missen.</w:t>
      </w:r>
    </w:p>
    <w:p w:rsidR="000C7F92" w:rsidRPr="000C7F92" w:rsidRDefault="000C7F92" w:rsidP="00082797">
      <w:pPr>
        <w:pStyle w:val="Listenabsatz"/>
        <w:spacing w:afterLines="320" w:after="768" w:line="360" w:lineRule="auto"/>
        <w:rPr>
          <w:rFonts w:ascii="Arial" w:hAnsi="Arial" w:cs="Arial"/>
          <w:b/>
          <w:sz w:val="24"/>
          <w:szCs w:val="24"/>
        </w:rPr>
      </w:pPr>
    </w:p>
    <w:p w:rsidR="000C7F92" w:rsidRDefault="000C7F92" w:rsidP="00082797">
      <w:pPr>
        <w:pStyle w:val="Listenabsatz"/>
        <w:numPr>
          <w:ilvl w:val="0"/>
          <w:numId w:val="8"/>
        </w:numPr>
        <w:spacing w:afterLines="320" w:after="768" w:line="360" w:lineRule="auto"/>
        <w:rPr>
          <w:rFonts w:ascii="Arial" w:hAnsi="Arial" w:cs="Arial"/>
          <w:b/>
          <w:sz w:val="24"/>
          <w:szCs w:val="24"/>
        </w:rPr>
      </w:pPr>
      <w:r>
        <w:rPr>
          <w:rFonts w:ascii="Arial" w:hAnsi="Arial" w:cs="Arial"/>
          <w:b/>
          <w:sz w:val="24"/>
          <w:szCs w:val="24"/>
        </w:rPr>
        <w:t xml:space="preserve"> Literaturverzeichnis</w:t>
      </w:r>
    </w:p>
    <w:p w:rsidR="000C7F92" w:rsidRPr="000C7F92" w:rsidRDefault="000C7F92" w:rsidP="00082797">
      <w:pPr>
        <w:pStyle w:val="Listenabsatz"/>
        <w:spacing w:afterLines="320" w:after="768" w:line="360" w:lineRule="auto"/>
        <w:rPr>
          <w:rFonts w:ascii="Arial" w:hAnsi="Arial" w:cs="Arial"/>
          <w:b/>
          <w:sz w:val="24"/>
          <w:szCs w:val="24"/>
        </w:rPr>
      </w:pPr>
    </w:p>
    <w:p w:rsidR="000C7F92" w:rsidRDefault="000C7F92"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Neue Jerusalemer Bibel Verlag Herder </w:t>
      </w:r>
    </w:p>
    <w:p w:rsidR="000C7F92" w:rsidRDefault="000C7F92" w:rsidP="00082797">
      <w:pPr>
        <w:pStyle w:val="Listenabsatz"/>
        <w:spacing w:afterLines="320" w:after="768" w:line="360" w:lineRule="auto"/>
        <w:ind w:left="1425"/>
        <w:rPr>
          <w:rFonts w:ascii="Arial" w:hAnsi="Arial" w:cs="Arial"/>
          <w:sz w:val="24"/>
          <w:szCs w:val="24"/>
        </w:rPr>
      </w:pPr>
      <w:r>
        <w:rPr>
          <w:rFonts w:ascii="Arial" w:hAnsi="Arial" w:cs="Arial"/>
          <w:sz w:val="24"/>
          <w:szCs w:val="24"/>
        </w:rPr>
        <w:t>dritte Auflage der Sonderausgabe 2007</w:t>
      </w:r>
    </w:p>
    <w:p w:rsidR="000C7F92" w:rsidRDefault="000C7F92" w:rsidP="00082797">
      <w:pPr>
        <w:pStyle w:val="Listenabsatz"/>
        <w:spacing w:afterLines="320" w:after="768" w:line="360" w:lineRule="auto"/>
        <w:ind w:left="1425"/>
        <w:rPr>
          <w:rFonts w:ascii="Arial" w:hAnsi="Arial" w:cs="Arial"/>
          <w:sz w:val="24"/>
          <w:szCs w:val="24"/>
        </w:rPr>
      </w:pPr>
    </w:p>
    <w:p w:rsidR="000C7F92" w:rsidRDefault="000C7F92" w:rsidP="00082797">
      <w:pPr>
        <w:pStyle w:val="Listenabsatz"/>
        <w:spacing w:afterLines="320" w:after="768" w:line="360" w:lineRule="auto"/>
        <w:ind w:left="1425"/>
        <w:rPr>
          <w:rFonts w:ascii="Arial" w:hAnsi="Arial" w:cs="Arial"/>
          <w:sz w:val="24"/>
          <w:szCs w:val="24"/>
        </w:rPr>
      </w:pPr>
      <w:r>
        <w:rPr>
          <w:rFonts w:ascii="Arial" w:hAnsi="Arial" w:cs="Arial"/>
          <w:sz w:val="24"/>
          <w:szCs w:val="24"/>
        </w:rPr>
        <w:t>Die sieben Gaben des Heiligen Geistes</w:t>
      </w:r>
    </w:p>
    <w:p w:rsidR="000C7F92" w:rsidRDefault="000C7F92" w:rsidP="00082797">
      <w:pPr>
        <w:pStyle w:val="Listenabsatz"/>
        <w:spacing w:afterLines="320" w:after="768" w:line="360" w:lineRule="auto"/>
        <w:ind w:left="1425"/>
        <w:rPr>
          <w:rFonts w:ascii="Arial" w:hAnsi="Arial" w:cs="Arial"/>
          <w:sz w:val="24"/>
          <w:szCs w:val="24"/>
        </w:rPr>
      </w:pPr>
      <w:r>
        <w:rPr>
          <w:rFonts w:ascii="Arial" w:hAnsi="Arial" w:cs="Arial"/>
          <w:sz w:val="24"/>
          <w:szCs w:val="24"/>
        </w:rPr>
        <w:t xml:space="preserve">Ludovic </w:t>
      </w:r>
      <w:proofErr w:type="spellStart"/>
      <w:r>
        <w:rPr>
          <w:rFonts w:ascii="Arial" w:hAnsi="Arial" w:cs="Arial"/>
          <w:sz w:val="24"/>
          <w:szCs w:val="24"/>
        </w:rPr>
        <w:t>Lecuru</w:t>
      </w:r>
      <w:proofErr w:type="spellEnd"/>
      <w:r>
        <w:rPr>
          <w:rFonts w:ascii="Arial" w:hAnsi="Arial" w:cs="Arial"/>
          <w:sz w:val="24"/>
          <w:szCs w:val="24"/>
        </w:rPr>
        <w:t>, Parvis-Verlag Schweiz</w:t>
      </w:r>
    </w:p>
    <w:p w:rsidR="000C7F92" w:rsidRDefault="000C7F92" w:rsidP="00082797">
      <w:pPr>
        <w:pStyle w:val="Listenabsatz"/>
        <w:spacing w:afterLines="320" w:after="768" w:line="360" w:lineRule="auto"/>
        <w:ind w:left="1425"/>
        <w:rPr>
          <w:rFonts w:ascii="Arial" w:hAnsi="Arial" w:cs="Arial"/>
          <w:sz w:val="24"/>
          <w:szCs w:val="24"/>
        </w:rPr>
      </w:pPr>
      <w:r>
        <w:rPr>
          <w:rFonts w:ascii="Arial" w:hAnsi="Arial" w:cs="Arial"/>
          <w:sz w:val="24"/>
          <w:szCs w:val="24"/>
        </w:rPr>
        <w:t>deutsche Ausgabe Juni 2003</w:t>
      </w:r>
    </w:p>
    <w:p w:rsidR="000C7F92" w:rsidRDefault="000C7F92" w:rsidP="00082797">
      <w:pPr>
        <w:pStyle w:val="Listenabsatz"/>
        <w:spacing w:afterLines="320" w:after="768" w:line="360" w:lineRule="auto"/>
        <w:ind w:left="1425"/>
        <w:rPr>
          <w:rFonts w:ascii="Arial" w:hAnsi="Arial" w:cs="Arial"/>
          <w:sz w:val="24"/>
          <w:szCs w:val="24"/>
        </w:rPr>
      </w:pPr>
    </w:p>
    <w:p w:rsidR="000C7F92" w:rsidRDefault="000C7F92" w:rsidP="00082797">
      <w:pPr>
        <w:pStyle w:val="Listenabsatz"/>
        <w:spacing w:afterLines="320" w:after="768" w:line="360" w:lineRule="auto"/>
        <w:ind w:left="1425"/>
        <w:rPr>
          <w:rFonts w:ascii="Arial" w:hAnsi="Arial" w:cs="Arial"/>
          <w:sz w:val="24"/>
          <w:szCs w:val="24"/>
        </w:rPr>
      </w:pPr>
      <w:proofErr w:type="spellStart"/>
      <w:r>
        <w:rPr>
          <w:rFonts w:ascii="Arial" w:hAnsi="Arial" w:cs="Arial"/>
          <w:sz w:val="24"/>
          <w:szCs w:val="24"/>
        </w:rPr>
        <w:t>Sakramentalität</w:t>
      </w:r>
      <w:proofErr w:type="spellEnd"/>
      <w:r>
        <w:rPr>
          <w:rFonts w:ascii="Arial" w:hAnsi="Arial" w:cs="Arial"/>
          <w:sz w:val="24"/>
          <w:szCs w:val="24"/>
        </w:rPr>
        <w:t xml:space="preserve"> Wesen und Wunde des Katholizismus</w:t>
      </w:r>
    </w:p>
    <w:p w:rsidR="000C7F92" w:rsidRDefault="000C7F92" w:rsidP="00082797">
      <w:pPr>
        <w:pStyle w:val="Listenabsatz"/>
        <w:spacing w:afterLines="320" w:after="768" w:line="360" w:lineRule="auto"/>
        <w:ind w:left="1425"/>
        <w:rPr>
          <w:rFonts w:ascii="Arial" w:hAnsi="Arial" w:cs="Arial"/>
          <w:sz w:val="24"/>
          <w:szCs w:val="24"/>
        </w:rPr>
      </w:pPr>
      <w:r>
        <w:rPr>
          <w:rFonts w:ascii="Arial" w:hAnsi="Arial" w:cs="Arial"/>
          <w:sz w:val="24"/>
          <w:szCs w:val="24"/>
        </w:rPr>
        <w:t>Karl-Heinz Menke, Verlag Friedrich Pustet</w:t>
      </w:r>
    </w:p>
    <w:p w:rsidR="000C7F92" w:rsidRPr="000C7F92" w:rsidRDefault="000C7F92" w:rsidP="00082797">
      <w:pPr>
        <w:pStyle w:val="Listenabsatz"/>
        <w:spacing w:afterLines="320" w:after="768" w:line="360" w:lineRule="auto"/>
        <w:ind w:left="1425"/>
        <w:rPr>
          <w:rFonts w:ascii="Arial" w:hAnsi="Arial" w:cs="Arial"/>
          <w:sz w:val="24"/>
          <w:szCs w:val="24"/>
        </w:rPr>
      </w:pPr>
      <w:r>
        <w:rPr>
          <w:rFonts w:ascii="Arial" w:hAnsi="Arial" w:cs="Arial"/>
          <w:sz w:val="24"/>
          <w:szCs w:val="24"/>
        </w:rPr>
        <w:t>Zweite, durchgesehene und verbesserte Auflage 2012</w:t>
      </w:r>
      <w:r w:rsidRPr="000C7F92">
        <w:rPr>
          <w:rFonts w:ascii="Arial" w:hAnsi="Arial" w:cs="Arial"/>
          <w:b/>
          <w:sz w:val="24"/>
          <w:szCs w:val="24"/>
        </w:rPr>
        <w:t xml:space="preserve"> </w:t>
      </w:r>
    </w:p>
    <w:p w:rsidR="00BF7C05" w:rsidRPr="00BF7C05" w:rsidRDefault="00BF7C05" w:rsidP="00082797">
      <w:pPr>
        <w:pStyle w:val="Listenabsatz"/>
        <w:spacing w:afterLines="320" w:after="768" w:line="360" w:lineRule="auto"/>
        <w:rPr>
          <w:rFonts w:ascii="Arial" w:hAnsi="Arial" w:cs="Arial"/>
          <w:b/>
          <w:sz w:val="24"/>
          <w:szCs w:val="24"/>
        </w:rPr>
      </w:pPr>
    </w:p>
    <w:p w:rsidR="00BF7C05" w:rsidRPr="00BF7C05" w:rsidRDefault="00BF7C05" w:rsidP="00082797">
      <w:pPr>
        <w:pStyle w:val="Listenabsatz"/>
        <w:spacing w:afterLines="320" w:after="768" w:line="360" w:lineRule="auto"/>
        <w:ind w:left="1425"/>
        <w:rPr>
          <w:rFonts w:ascii="Arial" w:hAnsi="Arial" w:cs="Arial"/>
          <w:b/>
          <w:sz w:val="24"/>
          <w:szCs w:val="24"/>
        </w:rPr>
      </w:pPr>
    </w:p>
    <w:p w:rsidR="00BF7C05" w:rsidRPr="00BF7C05" w:rsidRDefault="00BF7C05" w:rsidP="00082797">
      <w:pPr>
        <w:pStyle w:val="Listenabsatz"/>
        <w:spacing w:afterLines="320" w:after="768" w:line="360" w:lineRule="auto"/>
        <w:rPr>
          <w:rFonts w:ascii="Arial" w:hAnsi="Arial" w:cs="Arial"/>
          <w:sz w:val="24"/>
          <w:szCs w:val="24"/>
        </w:rPr>
      </w:pPr>
    </w:p>
    <w:p w:rsidR="00BF7C05" w:rsidRPr="00BF7C05" w:rsidRDefault="00BF7C05" w:rsidP="00082797">
      <w:pPr>
        <w:pStyle w:val="Listenabsatz"/>
        <w:spacing w:afterLines="320" w:after="768" w:line="360" w:lineRule="auto"/>
        <w:ind w:left="1425"/>
        <w:rPr>
          <w:rFonts w:ascii="Arial" w:hAnsi="Arial" w:cs="Arial"/>
          <w:sz w:val="24"/>
          <w:szCs w:val="24"/>
        </w:rPr>
      </w:pPr>
    </w:p>
    <w:p w:rsidR="00B90A46" w:rsidRPr="001A2B67" w:rsidRDefault="00AB3029" w:rsidP="00082797">
      <w:pPr>
        <w:spacing w:afterLines="320" w:after="768" w:line="360" w:lineRule="auto"/>
        <w:ind w:left="1065"/>
        <w:rPr>
          <w:rFonts w:ascii="Arial" w:hAnsi="Arial" w:cs="Arial"/>
          <w:sz w:val="24"/>
          <w:szCs w:val="24"/>
        </w:rPr>
      </w:pPr>
      <w:r>
        <w:rPr>
          <w:rFonts w:ascii="Arial" w:hAnsi="Arial" w:cs="Arial"/>
          <w:sz w:val="24"/>
          <w:szCs w:val="24"/>
        </w:rPr>
        <w:t xml:space="preserve"> </w:t>
      </w:r>
    </w:p>
    <w:p w:rsidR="0077683A" w:rsidRDefault="0077683A" w:rsidP="00082797">
      <w:pPr>
        <w:spacing w:afterLines="320" w:after="768" w:line="360" w:lineRule="auto"/>
        <w:rPr>
          <w:rFonts w:ascii="Arial" w:hAnsi="Arial" w:cs="Arial"/>
          <w:sz w:val="24"/>
          <w:szCs w:val="24"/>
        </w:rPr>
      </w:pPr>
    </w:p>
    <w:p w:rsidR="0077683A" w:rsidRDefault="0077683A" w:rsidP="00082797">
      <w:pPr>
        <w:spacing w:afterLines="320" w:after="768" w:line="360" w:lineRule="auto"/>
        <w:rPr>
          <w:rFonts w:ascii="Arial" w:hAnsi="Arial" w:cs="Arial"/>
          <w:sz w:val="24"/>
          <w:szCs w:val="24"/>
        </w:rPr>
      </w:pPr>
    </w:p>
    <w:p w:rsidR="0077683A" w:rsidRPr="0077683A" w:rsidRDefault="0077683A" w:rsidP="00082797">
      <w:pPr>
        <w:spacing w:afterLines="320" w:after="768" w:line="360" w:lineRule="auto"/>
        <w:rPr>
          <w:rFonts w:ascii="Arial" w:hAnsi="Arial" w:cs="Arial"/>
          <w:sz w:val="24"/>
          <w:szCs w:val="24"/>
        </w:rPr>
      </w:pPr>
    </w:p>
    <w:p w:rsidR="00EE1795" w:rsidRDefault="00EE1795" w:rsidP="00082797">
      <w:pPr>
        <w:pStyle w:val="Listenabsatz"/>
        <w:spacing w:afterLines="320" w:after="768" w:line="360" w:lineRule="auto"/>
        <w:ind w:left="1425"/>
        <w:rPr>
          <w:rFonts w:ascii="Arial" w:hAnsi="Arial" w:cs="Arial"/>
          <w:sz w:val="24"/>
          <w:szCs w:val="24"/>
        </w:rPr>
      </w:pPr>
    </w:p>
    <w:p w:rsidR="007170C3" w:rsidRDefault="0077683A" w:rsidP="00A563EE">
      <w:pPr>
        <w:pStyle w:val="Listenabsatz"/>
        <w:spacing w:line="360" w:lineRule="auto"/>
        <w:ind w:left="1065"/>
        <w:jc w:val="center"/>
        <w:rPr>
          <w:rFonts w:ascii="Arial" w:hAnsi="Arial" w:cs="Arial"/>
          <w:sz w:val="24"/>
          <w:szCs w:val="24"/>
        </w:rPr>
      </w:pPr>
      <w:r>
        <w:rPr>
          <w:rFonts w:ascii="Arial" w:hAnsi="Arial" w:cs="Arial"/>
          <w:noProof/>
          <w:sz w:val="24"/>
          <w:szCs w:val="24"/>
          <w:lang w:eastAsia="de-DE"/>
        </w:rPr>
        <w:lastRenderedPageBreak/>
        <w:drawing>
          <wp:inline distT="0" distB="0" distL="0" distR="0">
            <wp:extent cx="4916424" cy="329184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478 (Lar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16424" cy="3291840"/>
                    </a:xfrm>
                    <a:prstGeom prst="rect">
                      <a:avLst/>
                    </a:prstGeom>
                  </pic:spPr>
                </pic:pic>
              </a:graphicData>
            </a:graphic>
          </wp:inline>
        </w:drawing>
      </w:r>
    </w:p>
    <w:p w:rsidR="00AD07FF" w:rsidRPr="009E5F7E" w:rsidRDefault="0005034C" w:rsidP="009E5F7E">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proofErr w:type="spellStart"/>
      <w:r w:rsidR="00EE49AF">
        <w:rPr>
          <w:rFonts w:ascii="Arial" w:hAnsi="Arial" w:cs="Arial"/>
          <w:sz w:val="24"/>
          <w:szCs w:val="24"/>
        </w:rPr>
        <w:t>Firmgruppe</w:t>
      </w:r>
      <w:proofErr w:type="spellEnd"/>
      <w:r w:rsidR="00EE49AF">
        <w:rPr>
          <w:rFonts w:ascii="Arial" w:hAnsi="Arial" w:cs="Arial"/>
          <w:sz w:val="24"/>
          <w:szCs w:val="24"/>
        </w:rPr>
        <w:t xml:space="preserve"> der Katecheten Ursula und Joachim Krause</w:t>
      </w:r>
    </w:p>
    <w:p w:rsidR="00AD07FF" w:rsidRPr="009E5F7E" w:rsidRDefault="00AD07FF" w:rsidP="009E5F7E">
      <w:pPr>
        <w:spacing w:line="360" w:lineRule="auto"/>
        <w:rPr>
          <w:rFonts w:ascii="Arial" w:hAnsi="Arial" w:cs="Arial"/>
          <w:sz w:val="24"/>
          <w:szCs w:val="24"/>
        </w:rPr>
      </w:pPr>
    </w:p>
    <w:p w:rsidR="00BB6D69" w:rsidRDefault="00856573" w:rsidP="009E5F7E">
      <w:pPr>
        <w:spacing w:line="360" w:lineRule="auto"/>
        <w:rPr>
          <w:rFonts w:ascii="Arial" w:hAnsi="Arial" w:cs="Arial"/>
          <w:sz w:val="24"/>
          <w:szCs w:val="24"/>
        </w:rPr>
      </w:pPr>
      <w:r>
        <w:rPr>
          <w:rFonts w:ascii="Arial" w:hAnsi="Arial" w:cs="Arial"/>
          <w:sz w:val="24"/>
          <w:szCs w:val="24"/>
        </w:rPr>
        <w:tab/>
        <w:t>Erklärung des Studierenden</w:t>
      </w:r>
    </w:p>
    <w:p w:rsidR="00856573" w:rsidRDefault="00856573" w:rsidP="009E5F7E">
      <w:pPr>
        <w:spacing w:line="360" w:lineRule="auto"/>
        <w:rPr>
          <w:rFonts w:ascii="Arial" w:hAnsi="Arial" w:cs="Arial"/>
          <w:sz w:val="24"/>
          <w:szCs w:val="24"/>
        </w:rPr>
      </w:pPr>
      <w:r>
        <w:rPr>
          <w:rFonts w:ascii="Arial" w:hAnsi="Arial" w:cs="Arial"/>
          <w:sz w:val="24"/>
          <w:szCs w:val="24"/>
        </w:rPr>
        <w:tab/>
        <w:t xml:space="preserve">Hiermit versichere ich, Joachim Krause, dass ich die Arbeit selbstständig </w:t>
      </w:r>
    </w:p>
    <w:p w:rsidR="00856573" w:rsidRDefault="00856573" w:rsidP="009E5F7E">
      <w:pPr>
        <w:spacing w:line="360" w:lineRule="auto"/>
        <w:rPr>
          <w:rFonts w:ascii="Arial" w:hAnsi="Arial" w:cs="Arial"/>
          <w:sz w:val="24"/>
          <w:szCs w:val="24"/>
        </w:rPr>
      </w:pPr>
      <w:r>
        <w:rPr>
          <w:rFonts w:ascii="Arial" w:hAnsi="Arial" w:cs="Arial"/>
          <w:sz w:val="24"/>
          <w:szCs w:val="24"/>
        </w:rPr>
        <w:tab/>
      </w:r>
      <w:r w:rsidR="00616589">
        <w:rPr>
          <w:rFonts w:ascii="Arial" w:hAnsi="Arial" w:cs="Arial"/>
          <w:sz w:val="24"/>
          <w:szCs w:val="24"/>
        </w:rPr>
        <w:t>a</w:t>
      </w:r>
      <w:r>
        <w:rPr>
          <w:rFonts w:ascii="Arial" w:hAnsi="Arial" w:cs="Arial"/>
          <w:sz w:val="24"/>
          <w:szCs w:val="24"/>
        </w:rPr>
        <w:t xml:space="preserve">ngefertigt, keine anderen als die angegebenen Hilfsmittel benutzt und </w:t>
      </w:r>
    </w:p>
    <w:p w:rsidR="00856573" w:rsidRDefault="00856573" w:rsidP="009E5F7E">
      <w:pPr>
        <w:spacing w:line="360" w:lineRule="auto"/>
        <w:rPr>
          <w:rFonts w:ascii="Arial" w:hAnsi="Arial" w:cs="Arial"/>
          <w:sz w:val="24"/>
          <w:szCs w:val="24"/>
        </w:rPr>
      </w:pPr>
      <w:r>
        <w:rPr>
          <w:rFonts w:ascii="Arial" w:hAnsi="Arial" w:cs="Arial"/>
          <w:sz w:val="24"/>
          <w:szCs w:val="24"/>
        </w:rPr>
        <w:tab/>
      </w:r>
      <w:r w:rsidR="00616589">
        <w:rPr>
          <w:rFonts w:ascii="Arial" w:hAnsi="Arial" w:cs="Arial"/>
          <w:sz w:val="24"/>
          <w:szCs w:val="24"/>
        </w:rPr>
        <w:t>d</w:t>
      </w:r>
      <w:r>
        <w:rPr>
          <w:rFonts w:ascii="Arial" w:hAnsi="Arial" w:cs="Arial"/>
          <w:sz w:val="24"/>
          <w:szCs w:val="24"/>
        </w:rPr>
        <w:t xml:space="preserve">ie Stellen der Arbeit, die im Wortlaut oder im wesentlichen Inhalt aus </w:t>
      </w:r>
    </w:p>
    <w:p w:rsidR="00856573" w:rsidRDefault="00856573" w:rsidP="009E5F7E">
      <w:pPr>
        <w:spacing w:line="360" w:lineRule="auto"/>
        <w:rPr>
          <w:rFonts w:ascii="Arial" w:hAnsi="Arial" w:cs="Arial"/>
          <w:sz w:val="24"/>
          <w:szCs w:val="24"/>
        </w:rPr>
      </w:pPr>
      <w:r>
        <w:rPr>
          <w:rFonts w:ascii="Arial" w:hAnsi="Arial" w:cs="Arial"/>
          <w:sz w:val="24"/>
          <w:szCs w:val="24"/>
        </w:rPr>
        <w:tab/>
      </w:r>
      <w:r w:rsidR="00616589">
        <w:rPr>
          <w:rFonts w:ascii="Arial" w:hAnsi="Arial" w:cs="Arial"/>
          <w:sz w:val="24"/>
          <w:szCs w:val="24"/>
        </w:rPr>
        <w:t>a</w:t>
      </w:r>
      <w:r>
        <w:rPr>
          <w:rFonts w:ascii="Arial" w:hAnsi="Arial" w:cs="Arial"/>
          <w:sz w:val="24"/>
          <w:szCs w:val="24"/>
        </w:rPr>
        <w:t xml:space="preserve">nderen Werken entnommen wurden, mit genauer Quellenangabe </w:t>
      </w:r>
    </w:p>
    <w:p w:rsidR="00856573" w:rsidRDefault="00856573" w:rsidP="009E5F7E">
      <w:pPr>
        <w:spacing w:line="360" w:lineRule="auto"/>
        <w:rPr>
          <w:rFonts w:ascii="Arial" w:hAnsi="Arial" w:cs="Arial"/>
          <w:sz w:val="24"/>
          <w:szCs w:val="24"/>
        </w:rPr>
      </w:pPr>
      <w:r>
        <w:rPr>
          <w:rFonts w:ascii="Arial" w:hAnsi="Arial" w:cs="Arial"/>
          <w:sz w:val="24"/>
          <w:szCs w:val="24"/>
        </w:rPr>
        <w:tab/>
      </w:r>
      <w:r w:rsidR="00616589">
        <w:rPr>
          <w:rFonts w:ascii="Arial" w:hAnsi="Arial" w:cs="Arial"/>
          <w:sz w:val="24"/>
          <w:szCs w:val="24"/>
        </w:rPr>
        <w:t>k</w:t>
      </w:r>
      <w:r>
        <w:rPr>
          <w:rFonts w:ascii="Arial" w:hAnsi="Arial" w:cs="Arial"/>
          <w:sz w:val="24"/>
          <w:szCs w:val="24"/>
        </w:rPr>
        <w:t>enntlich gemacht habe.</w:t>
      </w:r>
    </w:p>
    <w:p w:rsidR="00856573" w:rsidRDefault="00856573" w:rsidP="009E5F7E">
      <w:pPr>
        <w:spacing w:line="360" w:lineRule="auto"/>
        <w:rPr>
          <w:rFonts w:ascii="Arial" w:hAnsi="Arial" w:cs="Arial"/>
          <w:sz w:val="24"/>
          <w:szCs w:val="24"/>
        </w:rPr>
      </w:pPr>
      <w:r>
        <w:rPr>
          <w:rFonts w:ascii="Arial" w:hAnsi="Arial" w:cs="Arial"/>
          <w:sz w:val="24"/>
          <w:szCs w:val="24"/>
        </w:rPr>
        <w:tab/>
        <w:t>Verwendete Informationen aus dem Internet sind ebenfalls kenntlich</w:t>
      </w:r>
    </w:p>
    <w:p w:rsidR="00856573" w:rsidRDefault="00856573" w:rsidP="009E5F7E">
      <w:pPr>
        <w:spacing w:line="360" w:lineRule="auto"/>
        <w:rPr>
          <w:rFonts w:ascii="Arial" w:hAnsi="Arial" w:cs="Arial"/>
          <w:sz w:val="24"/>
          <w:szCs w:val="24"/>
        </w:rPr>
      </w:pPr>
      <w:r>
        <w:rPr>
          <w:rFonts w:ascii="Arial" w:hAnsi="Arial" w:cs="Arial"/>
          <w:sz w:val="24"/>
          <w:szCs w:val="24"/>
        </w:rPr>
        <w:tab/>
      </w:r>
      <w:r w:rsidR="00616589">
        <w:rPr>
          <w:rFonts w:ascii="Arial" w:hAnsi="Arial" w:cs="Arial"/>
          <w:sz w:val="24"/>
          <w:szCs w:val="24"/>
        </w:rPr>
        <w:t>g</w:t>
      </w:r>
      <w:r>
        <w:rPr>
          <w:rFonts w:ascii="Arial" w:hAnsi="Arial" w:cs="Arial"/>
          <w:sz w:val="24"/>
          <w:szCs w:val="24"/>
        </w:rPr>
        <w:t>emacht worden.</w:t>
      </w:r>
    </w:p>
    <w:p w:rsidR="00616589" w:rsidRDefault="00616589" w:rsidP="009E5F7E">
      <w:pPr>
        <w:spacing w:line="360" w:lineRule="auto"/>
        <w:rPr>
          <w:rFonts w:ascii="Arial" w:hAnsi="Arial" w:cs="Arial"/>
          <w:sz w:val="24"/>
          <w:szCs w:val="24"/>
        </w:rPr>
      </w:pPr>
    </w:p>
    <w:p w:rsidR="00616589" w:rsidRDefault="00616589" w:rsidP="009E5F7E">
      <w:pPr>
        <w:spacing w:line="360" w:lineRule="auto"/>
        <w:rPr>
          <w:rFonts w:ascii="Arial" w:hAnsi="Arial" w:cs="Arial"/>
          <w:sz w:val="24"/>
          <w:szCs w:val="24"/>
        </w:rPr>
      </w:pPr>
      <w:r>
        <w:rPr>
          <w:rFonts w:ascii="Arial" w:hAnsi="Arial" w:cs="Arial"/>
          <w:sz w:val="24"/>
          <w:szCs w:val="24"/>
        </w:rPr>
        <w:tab/>
        <w:t>KRAUSE, JOACHIM</w:t>
      </w:r>
    </w:p>
    <w:p w:rsidR="00BB6D69" w:rsidRPr="009E5F7E" w:rsidRDefault="00616589" w:rsidP="009E5F7E">
      <w:pPr>
        <w:spacing w:line="360" w:lineRule="auto"/>
        <w:rPr>
          <w:rFonts w:ascii="Arial" w:hAnsi="Arial" w:cs="Arial"/>
          <w:sz w:val="24"/>
          <w:szCs w:val="24"/>
        </w:rPr>
      </w:pPr>
      <w:r>
        <w:rPr>
          <w:rFonts w:ascii="Arial" w:hAnsi="Arial" w:cs="Arial"/>
          <w:sz w:val="24"/>
          <w:szCs w:val="24"/>
        </w:rPr>
        <w:tab/>
        <w:t>42281 Wuppertal, den 14.05.2014     __________________________</w:t>
      </w:r>
      <w:bookmarkStart w:id="0" w:name="_GoBack"/>
      <w:bookmarkEnd w:id="0"/>
    </w:p>
    <w:p w:rsidR="00BB6D69" w:rsidRPr="009E5F7E" w:rsidRDefault="00BB6D69" w:rsidP="009E5F7E">
      <w:pPr>
        <w:spacing w:line="360" w:lineRule="auto"/>
        <w:rPr>
          <w:rFonts w:ascii="Arial" w:hAnsi="Arial" w:cs="Arial"/>
          <w:sz w:val="24"/>
          <w:szCs w:val="24"/>
        </w:rPr>
      </w:pPr>
    </w:p>
    <w:p w:rsidR="00671AAD" w:rsidRPr="009E5F7E" w:rsidRDefault="00671AAD" w:rsidP="009E5F7E">
      <w:pPr>
        <w:spacing w:line="360" w:lineRule="auto"/>
        <w:rPr>
          <w:rFonts w:ascii="Arial" w:hAnsi="Arial" w:cs="Arial"/>
          <w:sz w:val="24"/>
          <w:szCs w:val="24"/>
        </w:rPr>
      </w:pPr>
    </w:p>
    <w:sectPr w:rsidR="00671AAD" w:rsidRPr="009E5F7E" w:rsidSect="00200D49">
      <w:footerReference w:type="default" r:id="rId13"/>
      <w:pgSz w:w="11906" w:h="16838"/>
      <w:pgMar w:top="1134" w:right="1134" w:bottom="1134"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C2" w:rsidRDefault="007770C2" w:rsidP="00200D49">
      <w:pPr>
        <w:spacing w:after="0" w:line="240" w:lineRule="auto"/>
      </w:pPr>
      <w:r>
        <w:separator/>
      </w:r>
    </w:p>
  </w:endnote>
  <w:endnote w:type="continuationSeparator" w:id="0">
    <w:p w:rsidR="007770C2" w:rsidRDefault="007770C2" w:rsidP="0020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12903"/>
      <w:docPartObj>
        <w:docPartGallery w:val="Page Numbers (Bottom of Page)"/>
        <w:docPartUnique/>
      </w:docPartObj>
    </w:sdtPr>
    <w:sdtEndPr/>
    <w:sdtContent>
      <w:p w:rsidR="00200D49" w:rsidRDefault="00200D49">
        <w:pPr>
          <w:pStyle w:val="Fuzeile"/>
          <w:jc w:val="center"/>
        </w:pPr>
        <w:r>
          <w:fldChar w:fldCharType="begin"/>
        </w:r>
        <w:r>
          <w:instrText>PAGE   \* MERGEFORMAT</w:instrText>
        </w:r>
        <w:r>
          <w:fldChar w:fldCharType="separate"/>
        </w:r>
        <w:r w:rsidR="002E06BB">
          <w:rPr>
            <w:noProof/>
          </w:rPr>
          <w:t>16</w:t>
        </w:r>
        <w:r>
          <w:fldChar w:fldCharType="end"/>
        </w:r>
      </w:p>
    </w:sdtContent>
  </w:sdt>
  <w:p w:rsidR="00200D49" w:rsidRDefault="00200D4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C2" w:rsidRDefault="007770C2" w:rsidP="00200D49">
      <w:pPr>
        <w:spacing w:after="0" w:line="240" w:lineRule="auto"/>
      </w:pPr>
      <w:r>
        <w:separator/>
      </w:r>
    </w:p>
  </w:footnote>
  <w:footnote w:type="continuationSeparator" w:id="0">
    <w:p w:rsidR="007770C2" w:rsidRDefault="007770C2" w:rsidP="00200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00C5"/>
    <w:multiLevelType w:val="hybridMultilevel"/>
    <w:tmpl w:val="0020195A"/>
    <w:lvl w:ilvl="0" w:tplc="BAEA2260">
      <w:start w:val="5"/>
      <w:numFmt w:val="decimal"/>
      <w:lvlText w:val="%1."/>
      <w:lvlJc w:val="left"/>
      <w:pPr>
        <w:ind w:left="1785" w:hanging="360"/>
      </w:pPr>
      <w:rPr>
        <w:rFonts w:hint="default"/>
      </w:r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1">
    <w:nsid w:val="0E255B76"/>
    <w:multiLevelType w:val="hybridMultilevel"/>
    <w:tmpl w:val="B0DEC3A2"/>
    <w:lvl w:ilvl="0" w:tplc="94224274">
      <w:start w:val="1"/>
      <w:numFmt w:val="decimal"/>
      <w:lvlText w:val="%1."/>
      <w:lvlJc w:val="left"/>
      <w:pPr>
        <w:ind w:left="1785" w:hanging="360"/>
      </w:pPr>
      <w:rPr>
        <w:rFonts w:hint="default"/>
      </w:rPr>
    </w:lvl>
    <w:lvl w:ilvl="1" w:tplc="04070019">
      <w:start w:val="1"/>
      <w:numFmt w:val="lowerLetter"/>
      <w:lvlText w:val="%2."/>
      <w:lvlJc w:val="left"/>
      <w:pPr>
        <w:ind w:left="2505" w:hanging="360"/>
      </w:pPr>
    </w:lvl>
    <w:lvl w:ilvl="2" w:tplc="0407001B">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2">
    <w:nsid w:val="0ECF53DB"/>
    <w:multiLevelType w:val="multilevel"/>
    <w:tmpl w:val="741CD50C"/>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3">
    <w:nsid w:val="0FDA5827"/>
    <w:multiLevelType w:val="hybridMultilevel"/>
    <w:tmpl w:val="04185B80"/>
    <w:lvl w:ilvl="0" w:tplc="54A6C346">
      <w:start w:val="4"/>
      <w:numFmt w:val="decimal"/>
      <w:lvlText w:val="%1."/>
      <w:lvlJc w:val="left"/>
      <w:pPr>
        <w:ind w:left="1785" w:hanging="360"/>
      </w:pPr>
      <w:rPr>
        <w:rFonts w:hint="default"/>
      </w:r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4">
    <w:nsid w:val="269C67FE"/>
    <w:multiLevelType w:val="hybridMultilevel"/>
    <w:tmpl w:val="7C066B20"/>
    <w:lvl w:ilvl="0" w:tplc="3A7633D2">
      <w:start w:val="5"/>
      <w:numFmt w:val="decimal"/>
      <w:lvlText w:val="%1."/>
      <w:lvlJc w:val="left"/>
      <w:pPr>
        <w:ind w:left="1353" w:hanging="36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5">
    <w:nsid w:val="2824277B"/>
    <w:multiLevelType w:val="hybridMultilevel"/>
    <w:tmpl w:val="63C05B40"/>
    <w:lvl w:ilvl="0" w:tplc="A7EEF4E4">
      <w:start w:val="7"/>
      <w:numFmt w:val="decimal"/>
      <w:lvlText w:val="%1."/>
      <w:lvlJc w:val="left"/>
      <w:pPr>
        <w:ind w:left="1425" w:hanging="360"/>
      </w:pPr>
      <w:rPr>
        <w:rFonts w:hint="default"/>
      </w:r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6">
    <w:nsid w:val="29030BA4"/>
    <w:multiLevelType w:val="hybridMultilevel"/>
    <w:tmpl w:val="57F4B9A8"/>
    <w:lvl w:ilvl="0" w:tplc="E95CFDDA">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7">
    <w:nsid w:val="3385362C"/>
    <w:multiLevelType w:val="multilevel"/>
    <w:tmpl w:val="C78835EE"/>
    <w:lvl w:ilvl="0">
      <w:start w:val="2"/>
      <w:numFmt w:val="decimal"/>
      <w:lvlText w:val="%1."/>
      <w:lvlJc w:val="left"/>
      <w:pPr>
        <w:ind w:left="390" w:hanging="390"/>
      </w:pPr>
      <w:rPr>
        <w:rFonts w:hint="default"/>
        <w:b w:val="0"/>
      </w:rPr>
    </w:lvl>
    <w:lvl w:ilvl="1">
      <w:start w:val="1"/>
      <w:numFmt w:val="decimal"/>
      <w:lvlText w:val="%1.%2."/>
      <w:lvlJc w:val="left"/>
      <w:pPr>
        <w:ind w:left="2145" w:hanging="72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5355" w:hanging="1080"/>
      </w:pPr>
      <w:rPr>
        <w:rFonts w:hint="default"/>
        <w:b w:val="0"/>
      </w:rPr>
    </w:lvl>
    <w:lvl w:ilvl="4">
      <w:start w:val="1"/>
      <w:numFmt w:val="decimal"/>
      <w:lvlText w:val="%1.%2.%3.%4.%5."/>
      <w:lvlJc w:val="left"/>
      <w:pPr>
        <w:ind w:left="6780" w:hanging="1080"/>
      </w:pPr>
      <w:rPr>
        <w:rFonts w:hint="default"/>
        <w:b w:val="0"/>
      </w:rPr>
    </w:lvl>
    <w:lvl w:ilvl="5">
      <w:start w:val="1"/>
      <w:numFmt w:val="decimal"/>
      <w:lvlText w:val="%1.%2.%3.%4.%5.%6."/>
      <w:lvlJc w:val="left"/>
      <w:pPr>
        <w:ind w:left="8565" w:hanging="1440"/>
      </w:pPr>
      <w:rPr>
        <w:rFonts w:hint="default"/>
        <w:b w:val="0"/>
      </w:rPr>
    </w:lvl>
    <w:lvl w:ilvl="6">
      <w:start w:val="1"/>
      <w:numFmt w:val="decimal"/>
      <w:lvlText w:val="%1.%2.%3.%4.%5.%6.%7."/>
      <w:lvlJc w:val="left"/>
      <w:pPr>
        <w:ind w:left="9990" w:hanging="1440"/>
      </w:pPr>
      <w:rPr>
        <w:rFonts w:hint="default"/>
        <w:b w:val="0"/>
      </w:rPr>
    </w:lvl>
    <w:lvl w:ilvl="7">
      <w:start w:val="1"/>
      <w:numFmt w:val="decimal"/>
      <w:lvlText w:val="%1.%2.%3.%4.%5.%6.%7.%8."/>
      <w:lvlJc w:val="left"/>
      <w:pPr>
        <w:ind w:left="11775" w:hanging="1800"/>
      </w:pPr>
      <w:rPr>
        <w:rFonts w:hint="default"/>
        <w:b w:val="0"/>
      </w:rPr>
    </w:lvl>
    <w:lvl w:ilvl="8">
      <w:start w:val="1"/>
      <w:numFmt w:val="decimal"/>
      <w:lvlText w:val="%1.%2.%3.%4.%5.%6.%7.%8.%9."/>
      <w:lvlJc w:val="left"/>
      <w:pPr>
        <w:ind w:left="13560" w:hanging="2160"/>
      </w:pPr>
      <w:rPr>
        <w:rFonts w:hint="default"/>
        <w:b w:val="0"/>
      </w:rPr>
    </w:lvl>
  </w:abstractNum>
  <w:abstractNum w:abstractNumId="8">
    <w:nsid w:val="53257A67"/>
    <w:multiLevelType w:val="multilevel"/>
    <w:tmpl w:val="212AC17C"/>
    <w:lvl w:ilvl="0">
      <w:start w:val="2"/>
      <w:numFmt w:val="decimal"/>
      <w:lvlText w:val="%1."/>
      <w:lvlJc w:val="left"/>
      <w:pPr>
        <w:ind w:left="390" w:hanging="39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5265" w:hanging="108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8415" w:hanging="1440"/>
      </w:pPr>
      <w:rPr>
        <w:rFonts w:hint="default"/>
      </w:rPr>
    </w:lvl>
    <w:lvl w:ilvl="6">
      <w:start w:val="1"/>
      <w:numFmt w:val="decimal"/>
      <w:lvlText w:val="%1.%2.%3.%4.%5.%6.%7."/>
      <w:lvlJc w:val="left"/>
      <w:pPr>
        <w:ind w:left="9810" w:hanging="1440"/>
      </w:pPr>
      <w:rPr>
        <w:rFonts w:hint="default"/>
      </w:rPr>
    </w:lvl>
    <w:lvl w:ilvl="7">
      <w:start w:val="1"/>
      <w:numFmt w:val="decimal"/>
      <w:lvlText w:val="%1.%2.%3.%4.%5.%6.%7.%8."/>
      <w:lvlJc w:val="left"/>
      <w:pPr>
        <w:ind w:left="11565" w:hanging="1800"/>
      </w:pPr>
      <w:rPr>
        <w:rFonts w:hint="default"/>
      </w:rPr>
    </w:lvl>
    <w:lvl w:ilvl="8">
      <w:start w:val="1"/>
      <w:numFmt w:val="decimal"/>
      <w:lvlText w:val="%1.%2.%3.%4.%5.%6.%7.%8.%9."/>
      <w:lvlJc w:val="left"/>
      <w:pPr>
        <w:ind w:left="13320" w:hanging="2160"/>
      </w:pPr>
      <w:rPr>
        <w:rFonts w:hint="default"/>
      </w:rPr>
    </w:lvl>
  </w:abstractNum>
  <w:abstractNum w:abstractNumId="9">
    <w:nsid w:val="53A94962"/>
    <w:multiLevelType w:val="multilevel"/>
    <w:tmpl w:val="D7B254E0"/>
    <w:lvl w:ilvl="0">
      <w:start w:val="2"/>
      <w:numFmt w:val="decimal"/>
      <w:lvlText w:val="%1."/>
      <w:lvlJc w:val="left"/>
      <w:pPr>
        <w:ind w:left="585" w:hanging="585"/>
      </w:pPr>
      <w:rPr>
        <w:rFonts w:hint="default"/>
      </w:rPr>
    </w:lvl>
    <w:lvl w:ilvl="1">
      <w:start w:val="2"/>
      <w:numFmt w:val="decimal"/>
      <w:lvlText w:val="%1.%2."/>
      <w:lvlJc w:val="left"/>
      <w:pPr>
        <w:ind w:left="1432" w:hanging="720"/>
      </w:pPr>
      <w:rPr>
        <w:rFonts w:hint="default"/>
      </w:rPr>
    </w:lvl>
    <w:lvl w:ilvl="2">
      <w:start w:val="4"/>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10">
    <w:nsid w:val="54267BE5"/>
    <w:multiLevelType w:val="multilevel"/>
    <w:tmpl w:val="A022E8CA"/>
    <w:lvl w:ilvl="0">
      <w:start w:val="3"/>
      <w:numFmt w:val="decimal"/>
      <w:lvlText w:val="%1."/>
      <w:lvlJc w:val="left"/>
      <w:pPr>
        <w:ind w:left="1383" w:hanging="390"/>
      </w:pPr>
      <w:rPr>
        <w:rFonts w:hint="default"/>
      </w:rPr>
    </w:lvl>
    <w:lvl w:ilvl="1">
      <w:start w:val="2"/>
      <w:numFmt w:val="decimal"/>
      <w:lvlText w:val="%1.%2."/>
      <w:lvlJc w:val="left"/>
      <w:pPr>
        <w:ind w:left="2115" w:hanging="72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5265" w:hanging="108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8415" w:hanging="1440"/>
      </w:pPr>
      <w:rPr>
        <w:rFonts w:hint="default"/>
      </w:rPr>
    </w:lvl>
    <w:lvl w:ilvl="6">
      <w:start w:val="1"/>
      <w:numFmt w:val="decimal"/>
      <w:lvlText w:val="%1.%2.%3.%4.%5.%6.%7."/>
      <w:lvlJc w:val="left"/>
      <w:pPr>
        <w:ind w:left="9810" w:hanging="1440"/>
      </w:pPr>
      <w:rPr>
        <w:rFonts w:hint="default"/>
      </w:rPr>
    </w:lvl>
    <w:lvl w:ilvl="7">
      <w:start w:val="1"/>
      <w:numFmt w:val="decimal"/>
      <w:lvlText w:val="%1.%2.%3.%4.%5.%6.%7.%8."/>
      <w:lvlJc w:val="left"/>
      <w:pPr>
        <w:ind w:left="11565" w:hanging="1800"/>
      </w:pPr>
      <w:rPr>
        <w:rFonts w:hint="default"/>
      </w:rPr>
    </w:lvl>
    <w:lvl w:ilvl="8">
      <w:start w:val="1"/>
      <w:numFmt w:val="decimal"/>
      <w:lvlText w:val="%1.%2.%3.%4.%5.%6.%7.%8.%9."/>
      <w:lvlJc w:val="left"/>
      <w:pPr>
        <w:ind w:left="13320" w:hanging="2160"/>
      </w:pPr>
      <w:rPr>
        <w:rFonts w:hint="default"/>
      </w:rPr>
    </w:lvl>
  </w:abstractNum>
  <w:abstractNum w:abstractNumId="11">
    <w:nsid w:val="60752A52"/>
    <w:multiLevelType w:val="multilevel"/>
    <w:tmpl w:val="8C3AF2E0"/>
    <w:lvl w:ilvl="0">
      <w:start w:val="1"/>
      <w:numFmt w:val="decimal"/>
      <w:lvlText w:val="%1."/>
      <w:lvlJc w:val="left"/>
      <w:pPr>
        <w:ind w:left="1425" w:hanging="360"/>
      </w:pPr>
      <w:rPr>
        <w:rFonts w:hint="default"/>
      </w:rPr>
    </w:lvl>
    <w:lvl w:ilvl="1">
      <w:start w:val="1"/>
      <w:numFmt w:val="decimal"/>
      <w:isLgl/>
      <w:lvlText w:val="%1.%2."/>
      <w:lvlJc w:val="left"/>
      <w:pPr>
        <w:ind w:left="2145" w:hanging="72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3225" w:hanging="108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4305" w:hanging="144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385" w:hanging="1800"/>
      </w:pPr>
      <w:rPr>
        <w:rFonts w:hint="default"/>
      </w:rPr>
    </w:lvl>
    <w:lvl w:ilvl="8">
      <w:start w:val="1"/>
      <w:numFmt w:val="decimal"/>
      <w:isLgl/>
      <w:lvlText w:val="%1.%2.%3.%4.%5.%6.%7.%8.%9."/>
      <w:lvlJc w:val="left"/>
      <w:pPr>
        <w:ind w:left="6105" w:hanging="2160"/>
      </w:pPr>
      <w:rPr>
        <w:rFonts w:hint="default"/>
      </w:rPr>
    </w:lvl>
  </w:abstractNum>
  <w:abstractNum w:abstractNumId="12">
    <w:nsid w:val="6F2C424E"/>
    <w:multiLevelType w:val="multilevel"/>
    <w:tmpl w:val="8C3AF2E0"/>
    <w:lvl w:ilvl="0">
      <w:start w:val="1"/>
      <w:numFmt w:val="decimal"/>
      <w:lvlText w:val="%1."/>
      <w:lvlJc w:val="left"/>
      <w:pPr>
        <w:ind w:left="1425"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3225" w:hanging="108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4305" w:hanging="144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385" w:hanging="1800"/>
      </w:pPr>
      <w:rPr>
        <w:rFonts w:hint="default"/>
      </w:rPr>
    </w:lvl>
    <w:lvl w:ilvl="8">
      <w:start w:val="1"/>
      <w:numFmt w:val="decimal"/>
      <w:isLgl/>
      <w:lvlText w:val="%1.%2.%3.%4.%5.%6.%7.%8.%9."/>
      <w:lvlJc w:val="left"/>
      <w:pPr>
        <w:ind w:left="6105" w:hanging="2160"/>
      </w:pPr>
      <w:rPr>
        <w:rFonts w:hint="default"/>
      </w:rPr>
    </w:lvl>
  </w:abstractNum>
  <w:abstractNum w:abstractNumId="13">
    <w:nsid w:val="72E228E8"/>
    <w:multiLevelType w:val="multilevel"/>
    <w:tmpl w:val="12661BA6"/>
    <w:lvl w:ilvl="0">
      <w:start w:val="3"/>
      <w:numFmt w:val="decimal"/>
      <w:lvlText w:val="%1."/>
      <w:lvlJc w:val="left"/>
      <w:pPr>
        <w:ind w:left="390" w:hanging="390"/>
      </w:pPr>
      <w:rPr>
        <w:rFonts w:hint="default"/>
      </w:rPr>
    </w:lvl>
    <w:lvl w:ilvl="1">
      <w:start w:val="1"/>
      <w:numFmt w:val="decimal"/>
      <w:lvlText w:val="%1.%2."/>
      <w:lvlJc w:val="left"/>
      <w:pPr>
        <w:ind w:left="2115" w:hanging="72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5265" w:hanging="108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8415" w:hanging="1440"/>
      </w:pPr>
      <w:rPr>
        <w:rFonts w:hint="default"/>
      </w:rPr>
    </w:lvl>
    <w:lvl w:ilvl="6">
      <w:start w:val="1"/>
      <w:numFmt w:val="decimal"/>
      <w:lvlText w:val="%1.%2.%3.%4.%5.%6.%7."/>
      <w:lvlJc w:val="left"/>
      <w:pPr>
        <w:ind w:left="9810" w:hanging="1440"/>
      </w:pPr>
      <w:rPr>
        <w:rFonts w:hint="default"/>
      </w:rPr>
    </w:lvl>
    <w:lvl w:ilvl="7">
      <w:start w:val="1"/>
      <w:numFmt w:val="decimal"/>
      <w:lvlText w:val="%1.%2.%3.%4.%5.%6.%7.%8."/>
      <w:lvlJc w:val="left"/>
      <w:pPr>
        <w:ind w:left="11565" w:hanging="1800"/>
      </w:pPr>
      <w:rPr>
        <w:rFonts w:hint="default"/>
      </w:rPr>
    </w:lvl>
    <w:lvl w:ilvl="8">
      <w:start w:val="1"/>
      <w:numFmt w:val="decimal"/>
      <w:lvlText w:val="%1.%2.%3.%4.%5.%6.%7.%8.%9."/>
      <w:lvlJc w:val="left"/>
      <w:pPr>
        <w:ind w:left="13320" w:hanging="2160"/>
      </w:pPr>
      <w:rPr>
        <w:rFonts w:hint="default"/>
      </w:rPr>
    </w:lvl>
  </w:abstractNum>
  <w:num w:numId="1">
    <w:abstractNumId w:val="2"/>
  </w:num>
  <w:num w:numId="2">
    <w:abstractNumId w:val="12"/>
  </w:num>
  <w:num w:numId="3">
    <w:abstractNumId w:val="3"/>
  </w:num>
  <w:num w:numId="4">
    <w:abstractNumId w:val="6"/>
  </w:num>
  <w:num w:numId="5">
    <w:abstractNumId w:val="0"/>
  </w:num>
  <w:num w:numId="6">
    <w:abstractNumId w:val="11"/>
  </w:num>
  <w:num w:numId="7">
    <w:abstractNumId w:val="9"/>
  </w:num>
  <w:num w:numId="8">
    <w:abstractNumId w:val="5"/>
  </w:num>
  <w:num w:numId="9">
    <w:abstractNumId w:val="1"/>
  </w:num>
  <w:num w:numId="10">
    <w:abstractNumId w:val="8"/>
  </w:num>
  <w:num w:numId="11">
    <w:abstractNumId w:val="13"/>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2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FF"/>
    <w:rsid w:val="000046FD"/>
    <w:rsid w:val="00011D12"/>
    <w:rsid w:val="00022450"/>
    <w:rsid w:val="0003134F"/>
    <w:rsid w:val="00041F4F"/>
    <w:rsid w:val="00043C73"/>
    <w:rsid w:val="0005034C"/>
    <w:rsid w:val="00055A7E"/>
    <w:rsid w:val="00057068"/>
    <w:rsid w:val="000807CE"/>
    <w:rsid w:val="00082797"/>
    <w:rsid w:val="00082956"/>
    <w:rsid w:val="000A4106"/>
    <w:rsid w:val="000C2110"/>
    <w:rsid w:val="000C509B"/>
    <w:rsid w:val="000C7128"/>
    <w:rsid w:val="000C7F92"/>
    <w:rsid w:val="000D25AD"/>
    <w:rsid w:val="000D749A"/>
    <w:rsid w:val="000E05D7"/>
    <w:rsid w:val="00101ADC"/>
    <w:rsid w:val="00124605"/>
    <w:rsid w:val="00194304"/>
    <w:rsid w:val="001A2B67"/>
    <w:rsid w:val="001C3B94"/>
    <w:rsid w:val="001D5979"/>
    <w:rsid w:val="001D71B3"/>
    <w:rsid w:val="001D7DEA"/>
    <w:rsid w:val="001F2D5F"/>
    <w:rsid w:val="00200D49"/>
    <w:rsid w:val="00203E78"/>
    <w:rsid w:val="002046C4"/>
    <w:rsid w:val="00205EF3"/>
    <w:rsid w:val="00225CF4"/>
    <w:rsid w:val="00252F0C"/>
    <w:rsid w:val="00252F68"/>
    <w:rsid w:val="00270AED"/>
    <w:rsid w:val="00291C44"/>
    <w:rsid w:val="002A4D3E"/>
    <w:rsid w:val="002A7A3F"/>
    <w:rsid w:val="002C435D"/>
    <w:rsid w:val="002E06BB"/>
    <w:rsid w:val="002E55A7"/>
    <w:rsid w:val="002F5A99"/>
    <w:rsid w:val="00305E11"/>
    <w:rsid w:val="00341619"/>
    <w:rsid w:val="00354AE6"/>
    <w:rsid w:val="00363812"/>
    <w:rsid w:val="00364D94"/>
    <w:rsid w:val="00371F7A"/>
    <w:rsid w:val="00385A30"/>
    <w:rsid w:val="003C41BA"/>
    <w:rsid w:val="003F2C9F"/>
    <w:rsid w:val="004033B8"/>
    <w:rsid w:val="0040770E"/>
    <w:rsid w:val="00433441"/>
    <w:rsid w:val="004473C3"/>
    <w:rsid w:val="0047225C"/>
    <w:rsid w:val="0048656F"/>
    <w:rsid w:val="004B397D"/>
    <w:rsid w:val="00556498"/>
    <w:rsid w:val="00564BB3"/>
    <w:rsid w:val="00581C20"/>
    <w:rsid w:val="0058546F"/>
    <w:rsid w:val="005A4719"/>
    <w:rsid w:val="005C5DC1"/>
    <w:rsid w:val="005D4079"/>
    <w:rsid w:val="005E3659"/>
    <w:rsid w:val="00616589"/>
    <w:rsid w:val="00650D66"/>
    <w:rsid w:val="006603BB"/>
    <w:rsid w:val="00661415"/>
    <w:rsid w:val="00665997"/>
    <w:rsid w:val="00671AAD"/>
    <w:rsid w:val="006A3440"/>
    <w:rsid w:val="006B4D3B"/>
    <w:rsid w:val="006C37D1"/>
    <w:rsid w:val="006D1F67"/>
    <w:rsid w:val="006D2816"/>
    <w:rsid w:val="006F7FFE"/>
    <w:rsid w:val="0070358E"/>
    <w:rsid w:val="00714E88"/>
    <w:rsid w:val="007170C3"/>
    <w:rsid w:val="0077683A"/>
    <w:rsid w:val="007770C2"/>
    <w:rsid w:val="007E4D43"/>
    <w:rsid w:val="007F4D6A"/>
    <w:rsid w:val="00835DCA"/>
    <w:rsid w:val="00856573"/>
    <w:rsid w:val="00870919"/>
    <w:rsid w:val="008A0EC8"/>
    <w:rsid w:val="008A33FF"/>
    <w:rsid w:val="008E3BB3"/>
    <w:rsid w:val="008F2234"/>
    <w:rsid w:val="00907F00"/>
    <w:rsid w:val="00914A28"/>
    <w:rsid w:val="00927024"/>
    <w:rsid w:val="0094540F"/>
    <w:rsid w:val="00956716"/>
    <w:rsid w:val="009E0A21"/>
    <w:rsid w:val="009E34A1"/>
    <w:rsid w:val="009E5F7E"/>
    <w:rsid w:val="00A01D3A"/>
    <w:rsid w:val="00A563EE"/>
    <w:rsid w:val="00A572CC"/>
    <w:rsid w:val="00A6338B"/>
    <w:rsid w:val="00A641B4"/>
    <w:rsid w:val="00AB06FB"/>
    <w:rsid w:val="00AB2E1F"/>
    <w:rsid w:val="00AB3029"/>
    <w:rsid w:val="00AD07FF"/>
    <w:rsid w:val="00B4328A"/>
    <w:rsid w:val="00B90A46"/>
    <w:rsid w:val="00BB6D69"/>
    <w:rsid w:val="00BC757B"/>
    <w:rsid w:val="00BE1216"/>
    <w:rsid w:val="00BF1136"/>
    <w:rsid w:val="00BF7C05"/>
    <w:rsid w:val="00C16FF8"/>
    <w:rsid w:val="00C26A78"/>
    <w:rsid w:val="00C5364A"/>
    <w:rsid w:val="00C73EE9"/>
    <w:rsid w:val="00C83C79"/>
    <w:rsid w:val="00CA78B2"/>
    <w:rsid w:val="00CE145E"/>
    <w:rsid w:val="00D01001"/>
    <w:rsid w:val="00D25AF3"/>
    <w:rsid w:val="00D436D5"/>
    <w:rsid w:val="00D705B9"/>
    <w:rsid w:val="00DC21C3"/>
    <w:rsid w:val="00DC641F"/>
    <w:rsid w:val="00DE74F0"/>
    <w:rsid w:val="00DF341F"/>
    <w:rsid w:val="00DF6EEC"/>
    <w:rsid w:val="00E24115"/>
    <w:rsid w:val="00E54655"/>
    <w:rsid w:val="00E611C1"/>
    <w:rsid w:val="00E733C2"/>
    <w:rsid w:val="00E76709"/>
    <w:rsid w:val="00EB566E"/>
    <w:rsid w:val="00EC04F3"/>
    <w:rsid w:val="00EC61FD"/>
    <w:rsid w:val="00ED47CC"/>
    <w:rsid w:val="00ED6F54"/>
    <w:rsid w:val="00EE1795"/>
    <w:rsid w:val="00EE4860"/>
    <w:rsid w:val="00EE49AF"/>
    <w:rsid w:val="00EF675F"/>
    <w:rsid w:val="00F0684E"/>
    <w:rsid w:val="00F832D3"/>
    <w:rsid w:val="00F83B96"/>
    <w:rsid w:val="00F8510B"/>
    <w:rsid w:val="00FA4AF5"/>
    <w:rsid w:val="00FE6198"/>
    <w:rsid w:val="00FE6A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046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334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65997"/>
    <w:pPr>
      <w:ind w:left="720"/>
      <w:contextualSpacing/>
    </w:pPr>
  </w:style>
  <w:style w:type="paragraph" w:styleId="Sprechblasentext">
    <w:name w:val="Balloon Text"/>
    <w:basedOn w:val="Standard"/>
    <w:link w:val="SprechblasentextZchn"/>
    <w:uiPriority w:val="99"/>
    <w:semiHidden/>
    <w:unhideWhenUsed/>
    <w:rsid w:val="001C3B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3B94"/>
    <w:rPr>
      <w:rFonts w:ascii="Tahoma" w:hAnsi="Tahoma" w:cs="Tahoma"/>
      <w:sz w:val="16"/>
      <w:szCs w:val="16"/>
    </w:rPr>
  </w:style>
  <w:style w:type="paragraph" w:styleId="Titel">
    <w:name w:val="Title"/>
    <w:basedOn w:val="Standard"/>
    <w:next w:val="Standard"/>
    <w:link w:val="TitelZchn"/>
    <w:uiPriority w:val="10"/>
    <w:qFormat/>
    <w:rsid w:val="00FE6A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uiPriority w:val="10"/>
    <w:rsid w:val="00FE6A6C"/>
    <w:rPr>
      <w:rFonts w:asciiTheme="majorHAnsi" w:eastAsiaTheme="majorEastAsia" w:hAnsiTheme="majorHAnsi" w:cstheme="majorBidi"/>
      <w:color w:val="17365D" w:themeColor="text2" w:themeShade="BF"/>
      <w:spacing w:val="5"/>
      <w:kern w:val="28"/>
      <w:sz w:val="52"/>
      <w:szCs w:val="52"/>
      <w:lang w:eastAsia="de-DE"/>
    </w:rPr>
  </w:style>
  <w:style w:type="paragraph" w:styleId="Untertitel">
    <w:name w:val="Subtitle"/>
    <w:basedOn w:val="Standard"/>
    <w:next w:val="Standard"/>
    <w:link w:val="UntertitelZchn"/>
    <w:uiPriority w:val="11"/>
    <w:qFormat/>
    <w:rsid w:val="00FE6A6C"/>
    <w:pPr>
      <w:numPr>
        <w:ilvl w:val="1"/>
      </w:numPr>
    </w:pPr>
    <w:rPr>
      <w:rFonts w:asciiTheme="majorHAnsi" w:eastAsiaTheme="majorEastAsia" w:hAnsiTheme="majorHAnsi" w:cstheme="majorBidi"/>
      <w:i/>
      <w:iCs/>
      <w:color w:val="4F81BD" w:themeColor="accent1"/>
      <w:spacing w:val="15"/>
      <w:sz w:val="24"/>
      <w:szCs w:val="24"/>
      <w:lang w:eastAsia="de-DE"/>
    </w:rPr>
  </w:style>
  <w:style w:type="character" w:customStyle="1" w:styleId="UntertitelZchn">
    <w:name w:val="Untertitel Zchn"/>
    <w:basedOn w:val="Absatz-Standardschriftart"/>
    <w:link w:val="Untertitel"/>
    <w:uiPriority w:val="11"/>
    <w:rsid w:val="00FE6A6C"/>
    <w:rPr>
      <w:rFonts w:asciiTheme="majorHAnsi" w:eastAsiaTheme="majorEastAsia" w:hAnsiTheme="majorHAnsi" w:cstheme="majorBidi"/>
      <w:i/>
      <w:iCs/>
      <w:color w:val="4F81BD" w:themeColor="accent1"/>
      <w:spacing w:val="15"/>
      <w:sz w:val="24"/>
      <w:szCs w:val="24"/>
      <w:lang w:eastAsia="de-DE"/>
    </w:rPr>
  </w:style>
  <w:style w:type="paragraph" w:styleId="KeinLeerraum">
    <w:name w:val="No Spacing"/>
    <w:link w:val="KeinLeerraumZchn"/>
    <w:uiPriority w:val="1"/>
    <w:qFormat/>
    <w:rsid w:val="00FE6A6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FE6A6C"/>
    <w:rPr>
      <w:rFonts w:eastAsiaTheme="minorEastAsia"/>
      <w:lang w:eastAsia="de-DE"/>
    </w:rPr>
  </w:style>
  <w:style w:type="character" w:customStyle="1" w:styleId="berschrift1Zchn">
    <w:name w:val="Überschrift 1 Zchn"/>
    <w:basedOn w:val="Absatz-Standardschriftart"/>
    <w:link w:val="berschrift1"/>
    <w:uiPriority w:val="9"/>
    <w:rsid w:val="002046C4"/>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2046C4"/>
    <w:pPr>
      <w:outlineLvl w:val="9"/>
    </w:pPr>
    <w:rPr>
      <w:lang w:eastAsia="de-DE"/>
    </w:rPr>
  </w:style>
  <w:style w:type="paragraph" w:styleId="Kopfzeile">
    <w:name w:val="header"/>
    <w:basedOn w:val="Standard"/>
    <w:link w:val="KopfzeileZchn"/>
    <w:uiPriority w:val="99"/>
    <w:unhideWhenUsed/>
    <w:rsid w:val="00200D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0D49"/>
  </w:style>
  <w:style w:type="paragraph" w:styleId="Fuzeile">
    <w:name w:val="footer"/>
    <w:basedOn w:val="Standard"/>
    <w:link w:val="FuzeileZchn"/>
    <w:uiPriority w:val="99"/>
    <w:unhideWhenUsed/>
    <w:rsid w:val="00200D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0D49"/>
  </w:style>
  <w:style w:type="character" w:customStyle="1" w:styleId="berschrift2Zchn">
    <w:name w:val="Überschrift 2 Zchn"/>
    <w:basedOn w:val="Absatz-Standardschriftart"/>
    <w:link w:val="berschrift2"/>
    <w:uiPriority w:val="9"/>
    <w:rsid w:val="0043344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046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334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65997"/>
    <w:pPr>
      <w:ind w:left="720"/>
      <w:contextualSpacing/>
    </w:pPr>
  </w:style>
  <w:style w:type="paragraph" w:styleId="Sprechblasentext">
    <w:name w:val="Balloon Text"/>
    <w:basedOn w:val="Standard"/>
    <w:link w:val="SprechblasentextZchn"/>
    <w:uiPriority w:val="99"/>
    <w:semiHidden/>
    <w:unhideWhenUsed/>
    <w:rsid w:val="001C3B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3B94"/>
    <w:rPr>
      <w:rFonts w:ascii="Tahoma" w:hAnsi="Tahoma" w:cs="Tahoma"/>
      <w:sz w:val="16"/>
      <w:szCs w:val="16"/>
    </w:rPr>
  </w:style>
  <w:style w:type="paragraph" w:styleId="Titel">
    <w:name w:val="Title"/>
    <w:basedOn w:val="Standard"/>
    <w:next w:val="Standard"/>
    <w:link w:val="TitelZchn"/>
    <w:uiPriority w:val="10"/>
    <w:qFormat/>
    <w:rsid w:val="00FE6A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uiPriority w:val="10"/>
    <w:rsid w:val="00FE6A6C"/>
    <w:rPr>
      <w:rFonts w:asciiTheme="majorHAnsi" w:eastAsiaTheme="majorEastAsia" w:hAnsiTheme="majorHAnsi" w:cstheme="majorBidi"/>
      <w:color w:val="17365D" w:themeColor="text2" w:themeShade="BF"/>
      <w:spacing w:val="5"/>
      <w:kern w:val="28"/>
      <w:sz w:val="52"/>
      <w:szCs w:val="52"/>
      <w:lang w:eastAsia="de-DE"/>
    </w:rPr>
  </w:style>
  <w:style w:type="paragraph" w:styleId="Untertitel">
    <w:name w:val="Subtitle"/>
    <w:basedOn w:val="Standard"/>
    <w:next w:val="Standard"/>
    <w:link w:val="UntertitelZchn"/>
    <w:uiPriority w:val="11"/>
    <w:qFormat/>
    <w:rsid w:val="00FE6A6C"/>
    <w:pPr>
      <w:numPr>
        <w:ilvl w:val="1"/>
      </w:numPr>
    </w:pPr>
    <w:rPr>
      <w:rFonts w:asciiTheme="majorHAnsi" w:eastAsiaTheme="majorEastAsia" w:hAnsiTheme="majorHAnsi" w:cstheme="majorBidi"/>
      <w:i/>
      <w:iCs/>
      <w:color w:val="4F81BD" w:themeColor="accent1"/>
      <w:spacing w:val="15"/>
      <w:sz w:val="24"/>
      <w:szCs w:val="24"/>
      <w:lang w:eastAsia="de-DE"/>
    </w:rPr>
  </w:style>
  <w:style w:type="character" w:customStyle="1" w:styleId="UntertitelZchn">
    <w:name w:val="Untertitel Zchn"/>
    <w:basedOn w:val="Absatz-Standardschriftart"/>
    <w:link w:val="Untertitel"/>
    <w:uiPriority w:val="11"/>
    <w:rsid w:val="00FE6A6C"/>
    <w:rPr>
      <w:rFonts w:asciiTheme="majorHAnsi" w:eastAsiaTheme="majorEastAsia" w:hAnsiTheme="majorHAnsi" w:cstheme="majorBidi"/>
      <w:i/>
      <w:iCs/>
      <w:color w:val="4F81BD" w:themeColor="accent1"/>
      <w:spacing w:val="15"/>
      <w:sz w:val="24"/>
      <w:szCs w:val="24"/>
      <w:lang w:eastAsia="de-DE"/>
    </w:rPr>
  </w:style>
  <w:style w:type="paragraph" w:styleId="KeinLeerraum">
    <w:name w:val="No Spacing"/>
    <w:link w:val="KeinLeerraumZchn"/>
    <w:uiPriority w:val="1"/>
    <w:qFormat/>
    <w:rsid w:val="00FE6A6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FE6A6C"/>
    <w:rPr>
      <w:rFonts w:eastAsiaTheme="minorEastAsia"/>
      <w:lang w:eastAsia="de-DE"/>
    </w:rPr>
  </w:style>
  <w:style w:type="character" w:customStyle="1" w:styleId="berschrift1Zchn">
    <w:name w:val="Überschrift 1 Zchn"/>
    <w:basedOn w:val="Absatz-Standardschriftart"/>
    <w:link w:val="berschrift1"/>
    <w:uiPriority w:val="9"/>
    <w:rsid w:val="002046C4"/>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semiHidden/>
    <w:unhideWhenUsed/>
    <w:qFormat/>
    <w:rsid w:val="002046C4"/>
    <w:pPr>
      <w:outlineLvl w:val="9"/>
    </w:pPr>
    <w:rPr>
      <w:lang w:eastAsia="de-DE"/>
    </w:rPr>
  </w:style>
  <w:style w:type="paragraph" w:styleId="Kopfzeile">
    <w:name w:val="header"/>
    <w:basedOn w:val="Standard"/>
    <w:link w:val="KopfzeileZchn"/>
    <w:uiPriority w:val="99"/>
    <w:unhideWhenUsed/>
    <w:rsid w:val="00200D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0D49"/>
  </w:style>
  <w:style w:type="paragraph" w:styleId="Fuzeile">
    <w:name w:val="footer"/>
    <w:basedOn w:val="Standard"/>
    <w:link w:val="FuzeileZchn"/>
    <w:uiPriority w:val="99"/>
    <w:unhideWhenUsed/>
    <w:rsid w:val="00200D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0D49"/>
  </w:style>
  <w:style w:type="character" w:customStyle="1" w:styleId="berschrift2Zchn">
    <w:name w:val="Überschrift 2 Zchn"/>
    <w:basedOn w:val="Absatz-Standardschriftart"/>
    <w:link w:val="berschrift2"/>
    <w:uiPriority w:val="9"/>
    <w:rsid w:val="0043344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2014-05-14T00:00:00</PublishDate>
  <Abstract>Das Sakrament der Firmung und seine Bedeutung. Die Vorbereitung im Seelsorgebereich Barmen Nordost im Jahr 2013 in Kleingruppen vom 03.03.1013 bis zur Firmung am 14.11.2013 in St Johann Baptist, Wuppertal-Barmen unter dem Gesichtspunkt der Glaubensvermittlung an Jugendliche.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72536D-9C80-4FBE-A72C-5FA50CEE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3280</Words>
  <Characters>20665</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Die Firmung</vt:lpstr>
    </vt:vector>
  </TitlesOfParts>
  <Company>Joachim Krause   Waisenstr. 20  42281 Wuppertal</Company>
  <LinksUpToDate>false</LinksUpToDate>
  <CharactersWithSpaces>23898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Firmung</dc:title>
  <dc:subject>Die Vorbereitung auf die Firmung im Jahr 2013 im Pfarrbereich Barmen Nordost</dc:subject>
  <dc:creator>Joachim Krause</dc:creator>
  <cp:lastModifiedBy>Joachim</cp:lastModifiedBy>
  <cp:revision>2</cp:revision>
  <cp:lastPrinted>2014-05-14T18:40:00Z</cp:lastPrinted>
  <dcterms:created xsi:type="dcterms:W3CDTF">2014-05-14T22:00:00Z</dcterms:created>
  <dcterms:modified xsi:type="dcterms:W3CDTF">2014-05-14T22:00:00Z</dcterms:modified>
</cp:coreProperties>
</file>