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C1" w:rsidRDefault="00E359C1" w:rsidP="00E732F3">
      <w:pPr>
        <w:rPr>
          <w:rFonts w:ascii="Arial" w:hAnsi="Arial" w:cs="Arial"/>
          <w:b/>
          <w:sz w:val="40"/>
          <w:szCs w:val="40"/>
        </w:rPr>
      </w:pPr>
    </w:p>
    <w:p w:rsidR="00D16138" w:rsidRDefault="00E359C1" w:rsidP="00E732F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</w:p>
    <w:p w:rsidR="00B51D73" w:rsidRPr="00947978" w:rsidRDefault="00B51D73" w:rsidP="00E732F3">
      <w:pPr>
        <w:rPr>
          <w:rFonts w:ascii="Arial" w:hAnsi="Arial" w:cs="Arial"/>
          <w:b/>
          <w:sz w:val="40"/>
          <w:szCs w:val="40"/>
        </w:rPr>
      </w:pPr>
      <w:r w:rsidRPr="00947978">
        <w:rPr>
          <w:rFonts w:ascii="Arial" w:hAnsi="Arial" w:cs="Arial"/>
          <w:b/>
          <w:sz w:val="40"/>
          <w:szCs w:val="40"/>
        </w:rPr>
        <w:t>Literaturverzeichnis</w:t>
      </w:r>
    </w:p>
    <w:p w:rsidR="00B51D73" w:rsidRDefault="00B51D73" w:rsidP="004651EA">
      <w:pPr>
        <w:rPr>
          <w:rFonts w:ascii="Arial" w:hAnsi="Arial" w:cs="Arial"/>
          <w:b/>
          <w:sz w:val="24"/>
          <w:szCs w:val="24"/>
        </w:rPr>
      </w:pPr>
    </w:p>
    <w:p w:rsidR="00775723" w:rsidRDefault="00775723" w:rsidP="004651EA">
      <w:pPr>
        <w:rPr>
          <w:rFonts w:ascii="Arial" w:hAnsi="Arial" w:cs="Arial"/>
          <w:b/>
          <w:sz w:val="24"/>
          <w:szCs w:val="24"/>
        </w:rPr>
      </w:pPr>
      <w:r w:rsidRPr="00775723">
        <w:rPr>
          <w:rFonts w:ascii="Arial" w:hAnsi="Arial" w:cs="Arial"/>
          <w:b/>
          <w:sz w:val="24"/>
          <w:szCs w:val="24"/>
        </w:rPr>
        <w:t xml:space="preserve">Abteilung Jugendseelsorge im Erzbistum Köln: </w:t>
      </w:r>
      <w:r w:rsidRPr="00775723">
        <w:rPr>
          <w:rFonts w:ascii="Arial" w:hAnsi="Arial" w:cs="Arial"/>
          <w:sz w:val="24"/>
          <w:szCs w:val="24"/>
        </w:rPr>
        <w:t xml:space="preserve">Firmung als Beauftragung zum Apostolat, in: </w:t>
      </w:r>
      <w:proofErr w:type="spellStart"/>
      <w:r w:rsidRPr="00775723">
        <w:rPr>
          <w:rFonts w:ascii="Arial" w:hAnsi="Arial" w:cs="Arial"/>
          <w:sz w:val="24"/>
          <w:szCs w:val="24"/>
        </w:rPr>
        <w:t>Höring</w:t>
      </w:r>
      <w:proofErr w:type="spellEnd"/>
      <w:r w:rsidRPr="00775723">
        <w:rPr>
          <w:rFonts w:ascii="Arial" w:hAnsi="Arial" w:cs="Arial"/>
          <w:sz w:val="24"/>
          <w:szCs w:val="24"/>
        </w:rPr>
        <w:t>, P.C. (</w:t>
      </w:r>
      <w:proofErr w:type="spellStart"/>
      <w:r w:rsidRPr="00775723">
        <w:rPr>
          <w:rFonts w:ascii="Arial" w:hAnsi="Arial" w:cs="Arial"/>
          <w:sz w:val="24"/>
          <w:szCs w:val="24"/>
        </w:rPr>
        <w:t>Hg</w:t>
      </w:r>
      <w:proofErr w:type="spellEnd"/>
      <w:r w:rsidRPr="00775723">
        <w:rPr>
          <w:rFonts w:ascii="Arial" w:hAnsi="Arial" w:cs="Arial"/>
          <w:sz w:val="24"/>
          <w:szCs w:val="24"/>
        </w:rPr>
        <w:t xml:space="preserve">.): </w:t>
      </w:r>
      <w:proofErr w:type="spellStart"/>
      <w:r w:rsidRPr="00775723">
        <w:rPr>
          <w:rFonts w:ascii="Arial" w:hAnsi="Arial" w:cs="Arial"/>
          <w:sz w:val="24"/>
          <w:szCs w:val="24"/>
        </w:rPr>
        <w:t>Firmpastoral</w:t>
      </w:r>
      <w:proofErr w:type="spellEnd"/>
      <w:r w:rsidRPr="00775723">
        <w:rPr>
          <w:rFonts w:ascii="Arial" w:hAnsi="Arial" w:cs="Arial"/>
          <w:sz w:val="24"/>
          <w:szCs w:val="24"/>
        </w:rPr>
        <w:t xml:space="preserve"> heute,</w:t>
      </w:r>
      <w:r>
        <w:rPr>
          <w:rFonts w:ascii="Arial" w:hAnsi="Arial" w:cs="Arial"/>
          <w:sz w:val="24"/>
          <w:szCs w:val="24"/>
        </w:rPr>
        <w:t xml:space="preserve"> Kevelaer 2008, S. 103-108.</w:t>
      </w:r>
    </w:p>
    <w:p w:rsidR="004651EA" w:rsidRDefault="005958B4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Anzenbacher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A.</w:t>
      </w:r>
      <w:r w:rsidRPr="005958B4">
        <w:rPr>
          <w:rFonts w:ascii="Arial" w:hAnsi="Arial" w:cs="Arial"/>
          <w:sz w:val="24"/>
          <w:szCs w:val="24"/>
        </w:rPr>
        <w:t>: Einführung in die Philosophie, 7. Auflage, Freiburg im Breisgau 2010</w:t>
      </w:r>
      <w:r w:rsidR="008023B0">
        <w:rPr>
          <w:rFonts w:ascii="Arial" w:hAnsi="Arial" w:cs="Arial"/>
          <w:sz w:val="24"/>
          <w:szCs w:val="24"/>
        </w:rPr>
        <w:t>.</w:t>
      </w:r>
    </w:p>
    <w:p w:rsidR="0020786C" w:rsidRDefault="0020786C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Arendt-Stein, C.</w:t>
      </w:r>
      <w:r w:rsidR="00667095">
        <w:rPr>
          <w:rFonts w:ascii="Arial" w:hAnsi="Arial" w:cs="Arial"/>
          <w:b/>
          <w:sz w:val="24"/>
          <w:szCs w:val="24"/>
        </w:rPr>
        <w:t>/</w:t>
      </w:r>
      <w:r w:rsidRPr="00E73639">
        <w:rPr>
          <w:rFonts w:ascii="Arial" w:hAnsi="Arial" w:cs="Arial"/>
          <w:b/>
          <w:sz w:val="24"/>
          <w:szCs w:val="24"/>
        </w:rPr>
        <w:t>Kiefer, T.</w:t>
      </w:r>
      <w:r w:rsidRPr="00CE5BE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E5BE8">
        <w:rPr>
          <w:rFonts w:ascii="Arial" w:hAnsi="Arial" w:cs="Arial"/>
          <w:sz w:val="24"/>
          <w:szCs w:val="24"/>
        </w:rPr>
        <w:t>Firmvorbereitung</w:t>
      </w:r>
      <w:proofErr w:type="spellEnd"/>
      <w:r w:rsidRPr="00CE5BE8">
        <w:rPr>
          <w:rFonts w:ascii="Arial" w:hAnsi="Arial" w:cs="Arial"/>
          <w:sz w:val="24"/>
          <w:szCs w:val="24"/>
        </w:rPr>
        <w:t xml:space="preserve"> mit Herz, München 2006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5958B4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Beinert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W. (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.)</w:t>
      </w:r>
      <w:r w:rsidRPr="005958B4">
        <w:rPr>
          <w:rFonts w:ascii="Arial" w:hAnsi="Arial" w:cs="Arial"/>
          <w:sz w:val="24"/>
          <w:szCs w:val="24"/>
        </w:rPr>
        <w:t xml:space="preserve">: Lexikon der katholischen Dogmatik, Freiburg </w:t>
      </w:r>
      <w:r>
        <w:rPr>
          <w:rFonts w:ascii="Arial" w:hAnsi="Arial" w:cs="Arial"/>
          <w:sz w:val="24"/>
          <w:szCs w:val="24"/>
        </w:rPr>
        <w:t xml:space="preserve">im Breisgau </w:t>
      </w:r>
      <w:r w:rsidRPr="005958B4">
        <w:rPr>
          <w:rFonts w:ascii="Arial" w:hAnsi="Arial" w:cs="Arial"/>
          <w:sz w:val="24"/>
          <w:szCs w:val="24"/>
        </w:rPr>
        <w:t>1991</w:t>
      </w:r>
      <w:r w:rsidR="008023B0">
        <w:rPr>
          <w:rFonts w:ascii="Arial" w:hAnsi="Arial" w:cs="Arial"/>
          <w:sz w:val="24"/>
          <w:szCs w:val="24"/>
        </w:rPr>
        <w:t>.</w:t>
      </w:r>
    </w:p>
    <w:p w:rsidR="0013558B" w:rsidRDefault="0013558B" w:rsidP="004651EA">
      <w:pPr>
        <w:rPr>
          <w:rFonts w:ascii="Arial" w:hAnsi="Arial" w:cs="Arial"/>
          <w:sz w:val="24"/>
          <w:szCs w:val="24"/>
        </w:rPr>
      </w:pPr>
      <w:proofErr w:type="spellStart"/>
      <w:r w:rsidRPr="0013558B">
        <w:rPr>
          <w:rFonts w:ascii="Arial" w:hAnsi="Arial" w:cs="Arial"/>
          <w:b/>
          <w:sz w:val="24"/>
          <w:szCs w:val="24"/>
        </w:rPr>
        <w:t>Beinert</w:t>
      </w:r>
      <w:proofErr w:type="spellEnd"/>
      <w:r w:rsidRPr="0013558B">
        <w:rPr>
          <w:rFonts w:ascii="Arial" w:hAnsi="Arial" w:cs="Arial"/>
          <w:b/>
          <w:sz w:val="24"/>
          <w:szCs w:val="24"/>
        </w:rPr>
        <w:t>, W./Stubenrauch, B.(</w:t>
      </w:r>
      <w:proofErr w:type="spellStart"/>
      <w:r w:rsidRPr="0013558B">
        <w:rPr>
          <w:rFonts w:ascii="Arial" w:hAnsi="Arial" w:cs="Arial"/>
          <w:b/>
          <w:sz w:val="24"/>
          <w:szCs w:val="24"/>
        </w:rPr>
        <w:t>Hg</w:t>
      </w:r>
      <w:proofErr w:type="spellEnd"/>
      <w:r w:rsidRPr="0013558B">
        <w:rPr>
          <w:rFonts w:ascii="Arial" w:hAnsi="Arial" w:cs="Arial"/>
          <w:b/>
          <w:sz w:val="24"/>
          <w:szCs w:val="24"/>
        </w:rPr>
        <w:t>.)</w:t>
      </w:r>
      <w:r w:rsidRPr="0013558B">
        <w:rPr>
          <w:rFonts w:ascii="Arial" w:hAnsi="Arial" w:cs="Arial"/>
          <w:sz w:val="24"/>
          <w:szCs w:val="24"/>
        </w:rPr>
        <w:t>: Neues Lexikon der katholischen Dogmatik, Freiburg im Breisgau 2012</w:t>
      </w:r>
      <w:r>
        <w:rPr>
          <w:rFonts w:ascii="Arial" w:hAnsi="Arial" w:cs="Arial"/>
          <w:sz w:val="24"/>
          <w:szCs w:val="24"/>
        </w:rPr>
        <w:t>.</w:t>
      </w:r>
    </w:p>
    <w:p w:rsidR="004651EA" w:rsidRDefault="004651EA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 xml:space="preserve">Berk, </w:t>
      </w:r>
      <w:proofErr w:type="spellStart"/>
      <w:r w:rsidR="00E83832">
        <w:rPr>
          <w:rFonts w:ascii="Arial" w:hAnsi="Arial" w:cs="Arial"/>
          <w:b/>
          <w:sz w:val="24"/>
          <w:szCs w:val="24"/>
        </w:rPr>
        <w:t>T.v.d</w:t>
      </w:r>
      <w:proofErr w:type="spellEnd"/>
      <w:r w:rsidR="00E83832">
        <w:rPr>
          <w:rFonts w:ascii="Arial" w:hAnsi="Arial" w:cs="Arial"/>
          <w:b/>
          <w:sz w:val="24"/>
          <w:szCs w:val="24"/>
        </w:rPr>
        <w:t>.</w:t>
      </w:r>
      <w:r w:rsidRPr="004651EA">
        <w:rPr>
          <w:rFonts w:ascii="Arial" w:hAnsi="Arial" w:cs="Arial"/>
          <w:sz w:val="24"/>
          <w:szCs w:val="24"/>
        </w:rPr>
        <w:t>: Aufbruch zur Mystik, Gütersloh 2004</w:t>
      </w:r>
      <w:r w:rsidR="008023B0">
        <w:rPr>
          <w:rFonts w:ascii="Arial" w:hAnsi="Arial" w:cs="Arial"/>
          <w:sz w:val="24"/>
          <w:szCs w:val="24"/>
        </w:rPr>
        <w:t>.</w:t>
      </w:r>
    </w:p>
    <w:p w:rsidR="00E1357C" w:rsidRDefault="00E1357C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Bischöfliches Ordinariat Speyer (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.)</w:t>
      </w:r>
      <w:r w:rsidRPr="00E1357C">
        <w:rPr>
          <w:rFonts w:ascii="Arial" w:hAnsi="Arial" w:cs="Arial"/>
          <w:sz w:val="24"/>
          <w:szCs w:val="24"/>
        </w:rPr>
        <w:t>: Für die Seelsorge, Heft 1/2007, Speyer 2007</w:t>
      </w:r>
      <w:r w:rsidR="008023B0">
        <w:rPr>
          <w:rFonts w:ascii="Arial" w:hAnsi="Arial" w:cs="Arial"/>
          <w:sz w:val="24"/>
          <w:szCs w:val="24"/>
        </w:rPr>
        <w:t>.</w:t>
      </w:r>
    </w:p>
    <w:p w:rsidR="00D24611" w:rsidRDefault="00D24611" w:rsidP="004651EA">
      <w:pPr>
        <w:rPr>
          <w:rFonts w:ascii="Arial" w:hAnsi="Arial" w:cs="Arial"/>
          <w:sz w:val="24"/>
          <w:szCs w:val="24"/>
        </w:rPr>
      </w:pPr>
      <w:proofErr w:type="spellStart"/>
      <w:r w:rsidRPr="00D24611">
        <w:rPr>
          <w:rFonts w:ascii="Arial" w:hAnsi="Arial" w:cs="Arial"/>
          <w:b/>
          <w:sz w:val="24"/>
          <w:szCs w:val="24"/>
        </w:rPr>
        <w:t>Boschki</w:t>
      </w:r>
      <w:proofErr w:type="spellEnd"/>
      <w:r w:rsidRPr="00D24611">
        <w:rPr>
          <w:rFonts w:ascii="Arial" w:hAnsi="Arial" w:cs="Arial"/>
          <w:b/>
          <w:sz w:val="24"/>
          <w:szCs w:val="24"/>
        </w:rPr>
        <w:t>, R./</w:t>
      </w:r>
      <w:proofErr w:type="spellStart"/>
      <w:r w:rsidRPr="00D24611">
        <w:rPr>
          <w:rFonts w:ascii="Arial" w:hAnsi="Arial" w:cs="Arial"/>
          <w:b/>
          <w:sz w:val="24"/>
          <w:szCs w:val="24"/>
        </w:rPr>
        <w:t>Höring</w:t>
      </w:r>
      <w:proofErr w:type="spellEnd"/>
      <w:r w:rsidRPr="00D24611">
        <w:rPr>
          <w:rFonts w:ascii="Arial" w:hAnsi="Arial" w:cs="Arial"/>
          <w:b/>
          <w:sz w:val="24"/>
          <w:szCs w:val="24"/>
        </w:rPr>
        <w:t>, P.C.</w:t>
      </w:r>
      <w:r w:rsidRPr="00D24611">
        <w:rPr>
          <w:rFonts w:ascii="Arial" w:hAnsi="Arial" w:cs="Arial"/>
          <w:sz w:val="24"/>
          <w:szCs w:val="24"/>
        </w:rPr>
        <w:t xml:space="preserve">: Lernen in Beziehung, in: </w:t>
      </w:r>
      <w:proofErr w:type="spellStart"/>
      <w:r w:rsidRPr="00D24611">
        <w:rPr>
          <w:rFonts w:ascii="Arial" w:hAnsi="Arial" w:cs="Arial"/>
          <w:sz w:val="24"/>
          <w:szCs w:val="24"/>
        </w:rPr>
        <w:t>Höring</w:t>
      </w:r>
      <w:proofErr w:type="spellEnd"/>
      <w:r w:rsidRPr="00D24611">
        <w:rPr>
          <w:rFonts w:ascii="Arial" w:hAnsi="Arial" w:cs="Arial"/>
          <w:sz w:val="24"/>
          <w:szCs w:val="24"/>
        </w:rPr>
        <w:t>, P. C. (</w:t>
      </w:r>
      <w:proofErr w:type="spellStart"/>
      <w:r w:rsidRPr="00D24611">
        <w:rPr>
          <w:rFonts w:ascii="Arial" w:hAnsi="Arial" w:cs="Arial"/>
          <w:sz w:val="24"/>
          <w:szCs w:val="24"/>
        </w:rPr>
        <w:t>Hg</w:t>
      </w:r>
      <w:proofErr w:type="spellEnd"/>
      <w:r w:rsidRPr="00D24611">
        <w:rPr>
          <w:rFonts w:ascii="Arial" w:hAnsi="Arial" w:cs="Arial"/>
          <w:sz w:val="24"/>
          <w:szCs w:val="24"/>
        </w:rPr>
        <w:t xml:space="preserve">.): </w:t>
      </w:r>
      <w:proofErr w:type="spellStart"/>
      <w:r w:rsidRPr="00D24611">
        <w:rPr>
          <w:rFonts w:ascii="Arial" w:hAnsi="Arial" w:cs="Arial"/>
          <w:sz w:val="24"/>
          <w:szCs w:val="24"/>
        </w:rPr>
        <w:t>Firmpastoral</w:t>
      </w:r>
      <w:proofErr w:type="spellEnd"/>
      <w:r w:rsidRPr="00D24611">
        <w:rPr>
          <w:rFonts w:ascii="Arial" w:hAnsi="Arial" w:cs="Arial"/>
          <w:sz w:val="24"/>
          <w:szCs w:val="24"/>
        </w:rPr>
        <w:t xml:space="preserve"> heute, Kevelaer 2008, S. 87-101.</w:t>
      </w:r>
    </w:p>
    <w:p w:rsidR="00D53DFB" w:rsidRPr="004651EA" w:rsidRDefault="00D53DFB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Breid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F. (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.)</w:t>
      </w:r>
      <w:r w:rsidRPr="00D53DFB">
        <w:rPr>
          <w:rFonts w:ascii="Arial" w:hAnsi="Arial" w:cs="Arial"/>
          <w:sz w:val="24"/>
          <w:szCs w:val="24"/>
        </w:rPr>
        <w:t>: Glaubenskrise und Seelsorge, 1. Auflage, Stein am Rhein 2009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4651EA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Bucher, R. (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.)</w:t>
      </w:r>
      <w:r w:rsidRPr="004651EA">
        <w:rPr>
          <w:rFonts w:ascii="Arial" w:hAnsi="Arial" w:cs="Arial"/>
          <w:sz w:val="24"/>
          <w:szCs w:val="24"/>
        </w:rPr>
        <w:t>: Die Provokation der Krise, 2. Auflage, Würzburg 2005</w:t>
      </w:r>
      <w:r w:rsidR="008023B0">
        <w:rPr>
          <w:rFonts w:ascii="Arial" w:hAnsi="Arial" w:cs="Arial"/>
          <w:sz w:val="24"/>
          <w:szCs w:val="24"/>
        </w:rPr>
        <w:t>.</w:t>
      </w:r>
      <w:r w:rsidRPr="004651EA">
        <w:rPr>
          <w:rFonts w:ascii="Arial" w:hAnsi="Arial" w:cs="Arial"/>
          <w:sz w:val="24"/>
          <w:szCs w:val="24"/>
        </w:rPr>
        <w:t xml:space="preserve"> </w:t>
      </w:r>
    </w:p>
    <w:p w:rsidR="00364DC6" w:rsidRDefault="00364DC6" w:rsidP="004651EA">
      <w:pPr>
        <w:rPr>
          <w:rFonts w:ascii="Arial" w:hAnsi="Arial" w:cs="Arial"/>
          <w:sz w:val="24"/>
          <w:szCs w:val="24"/>
        </w:rPr>
      </w:pPr>
      <w:r w:rsidRPr="00364DC6">
        <w:rPr>
          <w:rFonts w:ascii="Arial" w:hAnsi="Arial" w:cs="Arial"/>
          <w:b/>
          <w:sz w:val="24"/>
          <w:szCs w:val="24"/>
        </w:rPr>
        <w:t>Bucher, R</w:t>
      </w:r>
      <w:r w:rsidRPr="00364DC6">
        <w:rPr>
          <w:rFonts w:ascii="Arial" w:hAnsi="Arial" w:cs="Arial"/>
          <w:sz w:val="24"/>
          <w:szCs w:val="24"/>
        </w:rPr>
        <w:t>.: Die pastorale Konstitution der Kirche, in</w:t>
      </w:r>
      <w:r>
        <w:rPr>
          <w:rFonts w:ascii="Arial" w:hAnsi="Arial" w:cs="Arial"/>
          <w:sz w:val="24"/>
          <w:szCs w:val="24"/>
        </w:rPr>
        <w:t>:</w:t>
      </w:r>
      <w:r w:rsidRPr="00364DC6">
        <w:rPr>
          <w:rFonts w:ascii="Arial" w:hAnsi="Arial" w:cs="Arial"/>
          <w:sz w:val="24"/>
          <w:szCs w:val="24"/>
        </w:rPr>
        <w:t xml:space="preserve"> Bucher, R.</w:t>
      </w:r>
      <w:r w:rsidR="00D2461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24611">
        <w:rPr>
          <w:rFonts w:ascii="Arial" w:hAnsi="Arial" w:cs="Arial"/>
          <w:sz w:val="24"/>
          <w:szCs w:val="24"/>
        </w:rPr>
        <w:t>Hg</w:t>
      </w:r>
      <w:proofErr w:type="spellEnd"/>
      <w:r w:rsidR="00D24611">
        <w:rPr>
          <w:rFonts w:ascii="Arial" w:hAnsi="Arial" w:cs="Arial"/>
          <w:sz w:val="24"/>
          <w:szCs w:val="24"/>
        </w:rPr>
        <w:t>.)</w:t>
      </w:r>
      <w:r w:rsidRPr="00364DC6">
        <w:rPr>
          <w:rFonts w:ascii="Arial" w:hAnsi="Arial" w:cs="Arial"/>
          <w:sz w:val="24"/>
          <w:szCs w:val="24"/>
        </w:rPr>
        <w:t>: Die Provokation der Krise, 2. Auflage</w:t>
      </w:r>
      <w:r w:rsidR="008E2960">
        <w:rPr>
          <w:rFonts w:ascii="Arial" w:hAnsi="Arial" w:cs="Arial"/>
          <w:sz w:val="24"/>
          <w:szCs w:val="24"/>
        </w:rPr>
        <w:t>,</w:t>
      </w:r>
      <w:r w:rsidRPr="00364DC6">
        <w:rPr>
          <w:rFonts w:ascii="Arial" w:hAnsi="Arial" w:cs="Arial"/>
          <w:sz w:val="24"/>
          <w:szCs w:val="24"/>
        </w:rPr>
        <w:t xml:space="preserve"> Würzburg 2005</w:t>
      </w:r>
      <w:r w:rsidR="003452A2">
        <w:rPr>
          <w:rFonts w:ascii="Arial" w:hAnsi="Arial" w:cs="Arial"/>
          <w:sz w:val="24"/>
          <w:szCs w:val="24"/>
        </w:rPr>
        <w:t>, S. 30-44.</w:t>
      </w:r>
    </w:p>
    <w:p w:rsidR="00B126AA" w:rsidRDefault="008E2960" w:rsidP="004651EA">
      <w:pPr>
        <w:rPr>
          <w:rFonts w:ascii="Arial" w:hAnsi="Arial" w:cs="Arial"/>
          <w:sz w:val="24"/>
          <w:szCs w:val="24"/>
        </w:rPr>
      </w:pPr>
      <w:r w:rsidRPr="008E2960">
        <w:rPr>
          <w:rFonts w:ascii="Arial" w:hAnsi="Arial" w:cs="Arial"/>
          <w:b/>
          <w:sz w:val="24"/>
          <w:szCs w:val="24"/>
        </w:rPr>
        <w:t>Bucher, R.</w:t>
      </w:r>
      <w:r w:rsidRPr="008E296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E2960">
        <w:rPr>
          <w:rFonts w:ascii="Arial" w:hAnsi="Arial" w:cs="Arial"/>
          <w:sz w:val="24"/>
          <w:szCs w:val="24"/>
        </w:rPr>
        <w:t>Entmonopolisierung</w:t>
      </w:r>
      <w:proofErr w:type="spellEnd"/>
      <w:r w:rsidRPr="008E2960">
        <w:rPr>
          <w:rFonts w:ascii="Arial" w:hAnsi="Arial" w:cs="Arial"/>
          <w:sz w:val="24"/>
          <w:szCs w:val="24"/>
        </w:rPr>
        <w:t xml:space="preserve"> und Machtverlust, in Bucher, R. (</w:t>
      </w:r>
      <w:proofErr w:type="spellStart"/>
      <w:r w:rsidRPr="008E2960">
        <w:rPr>
          <w:rFonts w:ascii="Arial" w:hAnsi="Arial" w:cs="Arial"/>
          <w:sz w:val="24"/>
          <w:szCs w:val="24"/>
        </w:rPr>
        <w:t>Hg</w:t>
      </w:r>
      <w:proofErr w:type="spellEnd"/>
      <w:r w:rsidRPr="008E2960">
        <w:rPr>
          <w:rFonts w:ascii="Arial" w:hAnsi="Arial" w:cs="Arial"/>
          <w:sz w:val="24"/>
          <w:szCs w:val="24"/>
        </w:rPr>
        <w:t>.): Die Provokation der Krise, 2. Auflage, Würzburg 2005</w:t>
      </w:r>
      <w:r w:rsidR="003452A2">
        <w:rPr>
          <w:rFonts w:ascii="Arial" w:hAnsi="Arial" w:cs="Arial"/>
          <w:sz w:val="24"/>
          <w:szCs w:val="24"/>
        </w:rPr>
        <w:t>, S. 11-30.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Bucher, R.</w:t>
      </w:r>
      <w:r w:rsidRPr="005958B4">
        <w:rPr>
          <w:rFonts w:ascii="Arial" w:hAnsi="Arial" w:cs="Arial"/>
          <w:sz w:val="24"/>
          <w:szCs w:val="24"/>
        </w:rPr>
        <w:t>: Wenn nichts bleibt, wie es war,  Würzburg 2012</w:t>
      </w:r>
      <w:r w:rsidR="008023B0">
        <w:rPr>
          <w:rFonts w:ascii="Arial" w:hAnsi="Arial" w:cs="Arial"/>
          <w:sz w:val="24"/>
          <w:szCs w:val="24"/>
        </w:rPr>
        <w:t>.</w:t>
      </w:r>
    </w:p>
    <w:p w:rsidR="00B126AA" w:rsidRDefault="00B126AA" w:rsidP="004651EA">
      <w:pPr>
        <w:rPr>
          <w:rFonts w:ascii="Arial" w:hAnsi="Arial" w:cs="Arial"/>
          <w:sz w:val="24"/>
          <w:szCs w:val="24"/>
        </w:rPr>
      </w:pPr>
      <w:proofErr w:type="spellStart"/>
      <w:r w:rsidRPr="00B126AA">
        <w:rPr>
          <w:rFonts w:ascii="Arial" w:hAnsi="Arial" w:cs="Arial"/>
          <w:b/>
          <w:sz w:val="24"/>
          <w:szCs w:val="24"/>
        </w:rPr>
        <w:t>Bucher,R</w:t>
      </w:r>
      <w:proofErr w:type="spellEnd"/>
      <w:r w:rsidRPr="00B126AA">
        <w:rPr>
          <w:rFonts w:ascii="Arial" w:hAnsi="Arial" w:cs="Arial"/>
          <w:b/>
          <w:sz w:val="24"/>
          <w:szCs w:val="24"/>
        </w:rPr>
        <w:t>./</w:t>
      </w:r>
      <w:proofErr w:type="spellStart"/>
      <w:r w:rsidRPr="00B126AA">
        <w:rPr>
          <w:rFonts w:ascii="Arial" w:hAnsi="Arial" w:cs="Arial"/>
          <w:b/>
          <w:sz w:val="24"/>
          <w:szCs w:val="24"/>
        </w:rPr>
        <w:t>Ladenhauf</w:t>
      </w:r>
      <w:proofErr w:type="spellEnd"/>
      <w:r w:rsidRPr="00B126AA">
        <w:rPr>
          <w:rFonts w:ascii="Arial" w:hAnsi="Arial" w:cs="Arial"/>
          <w:b/>
          <w:sz w:val="24"/>
          <w:szCs w:val="24"/>
        </w:rPr>
        <w:t>, K.H.</w:t>
      </w:r>
      <w:r w:rsidRPr="00B126AA">
        <w:rPr>
          <w:rFonts w:ascii="Arial" w:hAnsi="Arial" w:cs="Arial"/>
          <w:sz w:val="24"/>
          <w:szCs w:val="24"/>
        </w:rPr>
        <w:t>: Räume des Aufatmens, in: Bucher, R. (</w:t>
      </w:r>
      <w:proofErr w:type="spellStart"/>
      <w:r w:rsidRPr="00B126AA">
        <w:rPr>
          <w:rFonts w:ascii="Arial" w:hAnsi="Arial" w:cs="Arial"/>
          <w:sz w:val="24"/>
          <w:szCs w:val="24"/>
        </w:rPr>
        <w:t>Hg</w:t>
      </w:r>
      <w:proofErr w:type="spellEnd"/>
      <w:r w:rsidRPr="00B126AA">
        <w:rPr>
          <w:rFonts w:ascii="Arial" w:hAnsi="Arial" w:cs="Arial"/>
          <w:sz w:val="24"/>
          <w:szCs w:val="24"/>
        </w:rPr>
        <w:t>.): Die Provokation der Krise, 2. Auflage, Würzburg 2005</w:t>
      </w:r>
      <w:r w:rsidR="00B770AE">
        <w:rPr>
          <w:rFonts w:ascii="Arial" w:hAnsi="Arial" w:cs="Arial"/>
          <w:sz w:val="24"/>
          <w:szCs w:val="24"/>
        </w:rPr>
        <w:t xml:space="preserve">, S. 154-176. </w:t>
      </w:r>
    </w:p>
    <w:p w:rsidR="008E2960" w:rsidRDefault="008E2960" w:rsidP="004651EA">
      <w:pPr>
        <w:rPr>
          <w:rFonts w:ascii="Arial" w:hAnsi="Arial" w:cs="Arial"/>
          <w:sz w:val="24"/>
          <w:szCs w:val="24"/>
        </w:rPr>
      </w:pPr>
      <w:r w:rsidRPr="008E2960">
        <w:rPr>
          <w:rFonts w:ascii="Arial" w:hAnsi="Arial" w:cs="Arial"/>
          <w:b/>
          <w:sz w:val="24"/>
          <w:szCs w:val="24"/>
        </w:rPr>
        <w:t>Bucher, R./</w:t>
      </w:r>
      <w:proofErr w:type="spellStart"/>
      <w:r w:rsidRPr="008E2960">
        <w:rPr>
          <w:rFonts w:ascii="Arial" w:hAnsi="Arial" w:cs="Arial"/>
          <w:b/>
          <w:sz w:val="24"/>
          <w:szCs w:val="24"/>
        </w:rPr>
        <w:t>Pock</w:t>
      </w:r>
      <w:proofErr w:type="spellEnd"/>
      <w:r w:rsidRPr="008E2960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8E2960">
        <w:rPr>
          <w:rFonts w:ascii="Arial" w:hAnsi="Arial" w:cs="Arial"/>
          <w:b/>
          <w:sz w:val="24"/>
          <w:szCs w:val="24"/>
        </w:rPr>
        <w:t>J.</w:t>
      </w:r>
      <w:r w:rsidRPr="008E2960">
        <w:rPr>
          <w:rFonts w:ascii="Arial" w:hAnsi="Arial" w:cs="Arial"/>
          <w:sz w:val="24"/>
          <w:szCs w:val="24"/>
        </w:rPr>
        <w:t>:</w:t>
      </w:r>
      <w:proofErr w:type="gramEnd"/>
      <w:r w:rsidRPr="008E2960">
        <w:rPr>
          <w:rFonts w:ascii="Arial" w:hAnsi="Arial" w:cs="Arial"/>
          <w:sz w:val="24"/>
          <w:szCs w:val="24"/>
        </w:rPr>
        <w:t xml:space="preserve"> Entdeckungen wagen, in: Bucher, R.</w:t>
      </w:r>
      <w:r w:rsidR="00D24611">
        <w:rPr>
          <w:rFonts w:ascii="Arial" w:hAnsi="Arial" w:cs="Arial"/>
          <w:sz w:val="24"/>
          <w:szCs w:val="24"/>
        </w:rPr>
        <w:t>(</w:t>
      </w:r>
      <w:proofErr w:type="spellStart"/>
      <w:r w:rsidR="00D24611">
        <w:rPr>
          <w:rFonts w:ascii="Arial" w:hAnsi="Arial" w:cs="Arial"/>
          <w:sz w:val="24"/>
          <w:szCs w:val="24"/>
        </w:rPr>
        <w:t>Hg</w:t>
      </w:r>
      <w:proofErr w:type="spellEnd"/>
      <w:r w:rsidR="00D24611">
        <w:rPr>
          <w:rFonts w:ascii="Arial" w:hAnsi="Arial" w:cs="Arial"/>
          <w:sz w:val="24"/>
          <w:szCs w:val="24"/>
        </w:rPr>
        <w:t>.)</w:t>
      </w:r>
      <w:r w:rsidRPr="008E2960">
        <w:rPr>
          <w:rFonts w:ascii="Arial" w:hAnsi="Arial" w:cs="Arial"/>
          <w:sz w:val="24"/>
          <w:szCs w:val="24"/>
        </w:rPr>
        <w:t>: Die Provokation der Krise, 2. Auflage, Würzburg 2005</w:t>
      </w:r>
      <w:r w:rsidR="00B770AE">
        <w:rPr>
          <w:rFonts w:ascii="Arial" w:hAnsi="Arial" w:cs="Arial"/>
          <w:sz w:val="24"/>
          <w:szCs w:val="24"/>
        </w:rPr>
        <w:t>, S. 177-202.</w:t>
      </w:r>
    </w:p>
    <w:p w:rsidR="005E1980" w:rsidRDefault="005E1980" w:rsidP="004651EA">
      <w:pPr>
        <w:rPr>
          <w:rFonts w:ascii="Arial" w:hAnsi="Arial" w:cs="Arial"/>
          <w:b/>
          <w:sz w:val="24"/>
          <w:szCs w:val="24"/>
        </w:rPr>
      </w:pPr>
    </w:p>
    <w:p w:rsidR="005E1980" w:rsidRDefault="005E1980" w:rsidP="004651EA">
      <w:pPr>
        <w:rPr>
          <w:rFonts w:ascii="Arial" w:hAnsi="Arial" w:cs="Arial"/>
          <w:b/>
          <w:sz w:val="24"/>
          <w:szCs w:val="24"/>
        </w:rPr>
      </w:pPr>
    </w:p>
    <w:p w:rsidR="005E1980" w:rsidRDefault="005E1980" w:rsidP="004651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2249C1" w:rsidRDefault="002249C1" w:rsidP="004651EA">
      <w:pPr>
        <w:rPr>
          <w:rFonts w:ascii="Arial" w:hAnsi="Arial" w:cs="Arial"/>
          <w:b/>
          <w:sz w:val="24"/>
          <w:szCs w:val="24"/>
        </w:rPr>
      </w:pPr>
    </w:p>
    <w:p w:rsidR="00547B39" w:rsidRDefault="00547B39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Buob, H.</w:t>
      </w:r>
      <w:r w:rsidRPr="00547B39">
        <w:rPr>
          <w:rFonts w:ascii="Arial" w:hAnsi="Arial" w:cs="Arial"/>
          <w:sz w:val="24"/>
          <w:szCs w:val="24"/>
        </w:rPr>
        <w:t xml:space="preserve">: Das Sakrament der Firmung, in: Bibliografische Information </w:t>
      </w:r>
      <w:r w:rsidR="00667095">
        <w:rPr>
          <w:rFonts w:ascii="Arial" w:hAnsi="Arial" w:cs="Arial"/>
          <w:sz w:val="24"/>
          <w:szCs w:val="24"/>
        </w:rPr>
        <w:t>d</w:t>
      </w:r>
      <w:r w:rsidRPr="00547B39">
        <w:rPr>
          <w:rFonts w:ascii="Arial" w:hAnsi="Arial" w:cs="Arial"/>
          <w:sz w:val="24"/>
          <w:szCs w:val="24"/>
        </w:rPr>
        <w:t>er Deutschen Bibliothek, Reihe Kerygma, Heft 9</w:t>
      </w:r>
      <w:r w:rsidR="008023B0">
        <w:rPr>
          <w:rFonts w:ascii="Arial" w:hAnsi="Arial" w:cs="Arial"/>
          <w:sz w:val="24"/>
          <w:szCs w:val="24"/>
        </w:rPr>
        <w:t>.</w:t>
      </w:r>
    </w:p>
    <w:p w:rsidR="00547B39" w:rsidRDefault="00547B39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Calmbach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M.</w:t>
      </w:r>
      <w:r w:rsidR="008023B0">
        <w:rPr>
          <w:rFonts w:ascii="Arial" w:hAnsi="Arial" w:cs="Arial"/>
          <w:b/>
          <w:sz w:val="24"/>
          <w:szCs w:val="24"/>
        </w:rPr>
        <w:t>/Thomas, P.M./</w:t>
      </w:r>
      <w:proofErr w:type="spellStart"/>
      <w:r w:rsidR="008023B0">
        <w:rPr>
          <w:rFonts w:ascii="Arial" w:hAnsi="Arial" w:cs="Arial"/>
          <w:b/>
          <w:sz w:val="24"/>
          <w:szCs w:val="24"/>
        </w:rPr>
        <w:t>Borchard</w:t>
      </w:r>
      <w:proofErr w:type="spellEnd"/>
      <w:r w:rsidR="008023B0">
        <w:rPr>
          <w:rFonts w:ascii="Arial" w:hAnsi="Arial" w:cs="Arial"/>
          <w:b/>
          <w:sz w:val="24"/>
          <w:szCs w:val="24"/>
        </w:rPr>
        <w:t>,</w:t>
      </w:r>
      <w:r w:rsidR="00667095">
        <w:rPr>
          <w:rFonts w:ascii="Arial" w:hAnsi="Arial" w:cs="Arial"/>
          <w:b/>
          <w:sz w:val="24"/>
          <w:szCs w:val="24"/>
        </w:rPr>
        <w:t xml:space="preserve"> </w:t>
      </w:r>
      <w:r w:rsidR="008023B0">
        <w:rPr>
          <w:rFonts w:ascii="Arial" w:hAnsi="Arial" w:cs="Arial"/>
          <w:b/>
          <w:sz w:val="24"/>
          <w:szCs w:val="24"/>
        </w:rPr>
        <w:t>I./</w:t>
      </w:r>
      <w:proofErr w:type="spellStart"/>
      <w:r w:rsidR="008023B0">
        <w:rPr>
          <w:rFonts w:ascii="Arial" w:hAnsi="Arial" w:cs="Arial"/>
          <w:b/>
          <w:sz w:val="24"/>
          <w:szCs w:val="24"/>
        </w:rPr>
        <w:t>Flaig</w:t>
      </w:r>
      <w:proofErr w:type="spellEnd"/>
      <w:r w:rsidR="008023B0">
        <w:rPr>
          <w:rFonts w:ascii="Arial" w:hAnsi="Arial" w:cs="Arial"/>
          <w:b/>
          <w:sz w:val="24"/>
          <w:szCs w:val="24"/>
        </w:rPr>
        <w:t>, B.</w:t>
      </w:r>
      <w:r w:rsidRPr="00547B39">
        <w:rPr>
          <w:rFonts w:ascii="Arial" w:hAnsi="Arial" w:cs="Arial"/>
          <w:sz w:val="24"/>
          <w:szCs w:val="24"/>
        </w:rPr>
        <w:t>: Wie ticken Jugendliche?  2012  - Lebenswelten von Jugendlichen im Alter von 14 bis 17 Jahren</w:t>
      </w:r>
      <w:r w:rsidR="004E4F88">
        <w:rPr>
          <w:rFonts w:ascii="Arial" w:hAnsi="Arial" w:cs="Arial"/>
          <w:sz w:val="24"/>
          <w:szCs w:val="24"/>
        </w:rPr>
        <w:t xml:space="preserve"> in Deutschland</w:t>
      </w:r>
      <w:r w:rsidRPr="00547B39">
        <w:rPr>
          <w:rFonts w:ascii="Arial" w:hAnsi="Arial" w:cs="Arial"/>
          <w:sz w:val="24"/>
          <w:szCs w:val="24"/>
        </w:rPr>
        <w:t>, Heidelberg 2011</w:t>
      </w:r>
      <w:r w:rsidR="008023B0">
        <w:rPr>
          <w:rFonts w:ascii="Arial" w:hAnsi="Arial" w:cs="Arial"/>
          <w:sz w:val="24"/>
          <w:szCs w:val="24"/>
        </w:rPr>
        <w:t>.</w:t>
      </w:r>
    </w:p>
    <w:p w:rsidR="00F30625" w:rsidRDefault="00DF417A" w:rsidP="00465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 deutschen Bischöfe –Pastoralkommission</w:t>
      </w:r>
      <w:r w:rsidR="00D1613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F30625" w:rsidRPr="00F30625">
        <w:rPr>
          <w:rFonts w:ascii="Arial" w:hAnsi="Arial" w:cs="Arial"/>
          <w:sz w:val="24"/>
          <w:szCs w:val="24"/>
        </w:rPr>
        <w:t>Sakramentenpastoral</w:t>
      </w:r>
      <w:proofErr w:type="spellEnd"/>
      <w:r w:rsidR="00F30625" w:rsidRPr="00F30625">
        <w:rPr>
          <w:rFonts w:ascii="Arial" w:hAnsi="Arial" w:cs="Arial"/>
          <w:sz w:val="24"/>
          <w:szCs w:val="24"/>
        </w:rPr>
        <w:t xml:space="preserve"> im Wandel, </w:t>
      </w:r>
      <w:r w:rsidR="00D16138">
        <w:rPr>
          <w:rFonts w:ascii="Arial" w:hAnsi="Arial" w:cs="Arial"/>
          <w:sz w:val="24"/>
          <w:szCs w:val="24"/>
        </w:rPr>
        <w:t xml:space="preserve">(Die deutschen Bischöfe – Pastoralkommission 12), </w:t>
      </w:r>
      <w:r w:rsidR="00F30625" w:rsidRPr="00F30625">
        <w:rPr>
          <w:rFonts w:ascii="Arial" w:hAnsi="Arial" w:cs="Arial"/>
          <w:sz w:val="24"/>
          <w:szCs w:val="24"/>
        </w:rPr>
        <w:t xml:space="preserve">3. korr. Auflage, </w:t>
      </w:r>
      <w:r>
        <w:rPr>
          <w:rFonts w:ascii="Arial" w:hAnsi="Arial" w:cs="Arial"/>
          <w:sz w:val="24"/>
          <w:szCs w:val="24"/>
        </w:rPr>
        <w:t>Bonn</w:t>
      </w:r>
      <w:r w:rsidR="00F30625" w:rsidRPr="00F30625">
        <w:rPr>
          <w:rFonts w:ascii="Arial" w:hAnsi="Arial" w:cs="Arial"/>
          <w:sz w:val="24"/>
          <w:szCs w:val="24"/>
        </w:rPr>
        <w:t xml:space="preserve"> 1996</w:t>
      </w:r>
      <w:r w:rsidR="008023B0">
        <w:rPr>
          <w:rFonts w:ascii="Arial" w:hAnsi="Arial" w:cs="Arial"/>
          <w:sz w:val="24"/>
          <w:szCs w:val="24"/>
        </w:rPr>
        <w:t>.</w:t>
      </w:r>
    </w:p>
    <w:p w:rsidR="00F30625" w:rsidRDefault="00F30625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D</w:t>
      </w:r>
      <w:r w:rsidR="00DF417A">
        <w:rPr>
          <w:rFonts w:ascii="Arial" w:hAnsi="Arial" w:cs="Arial"/>
          <w:b/>
          <w:sz w:val="24"/>
          <w:szCs w:val="24"/>
        </w:rPr>
        <w:t>ie deutschen Bischöfe</w:t>
      </w:r>
      <w:r w:rsidRPr="00F30625">
        <w:rPr>
          <w:rFonts w:ascii="Arial" w:hAnsi="Arial" w:cs="Arial"/>
          <w:sz w:val="24"/>
          <w:szCs w:val="24"/>
        </w:rPr>
        <w:t>: Katechese in veränderter Zeit</w:t>
      </w:r>
      <w:r w:rsidR="00D16138">
        <w:rPr>
          <w:rFonts w:ascii="Arial" w:hAnsi="Arial" w:cs="Arial"/>
          <w:sz w:val="24"/>
          <w:szCs w:val="24"/>
        </w:rPr>
        <w:t xml:space="preserve"> (Die deutschen Bischöfe 75)</w:t>
      </w:r>
      <w:r w:rsidRPr="00F30625">
        <w:rPr>
          <w:rFonts w:ascii="Arial" w:hAnsi="Arial" w:cs="Arial"/>
          <w:sz w:val="24"/>
          <w:szCs w:val="24"/>
        </w:rPr>
        <w:t>,</w:t>
      </w:r>
      <w:r w:rsidR="00DF417A">
        <w:rPr>
          <w:rFonts w:ascii="Arial" w:hAnsi="Arial" w:cs="Arial"/>
          <w:sz w:val="24"/>
          <w:szCs w:val="24"/>
        </w:rPr>
        <w:t xml:space="preserve"> </w:t>
      </w:r>
      <w:r w:rsidRPr="00F30625">
        <w:rPr>
          <w:rFonts w:ascii="Arial" w:hAnsi="Arial" w:cs="Arial"/>
          <w:sz w:val="24"/>
          <w:szCs w:val="24"/>
        </w:rPr>
        <w:t>Bonn 2004</w:t>
      </w:r>
      <w:r w:rsidR="008023B0">
        <w:rPr>
          <w:rFonts w:ascii="Arial" w:hAnsi="Arial" w:cs="Arial"/>
          <w:sz w:val="24"/>
          <w:szCs w:val="24"/>
        </w:rPr>
        <w:t>.</w:t>
      </w:r>
    </w:p>
    <w:p w:rsidR="002E1909" w:rsidRDefault="009D1289" w:rsidP="002E1909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Diözese Innsbruck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Hg</w:t>
      </w:r>
      <w:proofErr w:type="spellEnd"/>
      <w:r>
        <w:rPr>
          <w:rFonts w:ascii="Arial" w:hAnsi="Arial" w:cs="Arial"/>
          <w:b/>
          <w:sz w:val="24"/>
          <w:szCs w:val="24"/>
        </w:rPr>
        <w:t>.)</w:t>
      </w:r>
      <w:r w:rsidRPr="009D1289">
        <w:rPr>
          <w:rFonts w:ascii="Arial" w:hAnsi="Arial" w:cs="Arial"/>
          <w:sz w:val="24"/>
          <w:szCs w:val="24"/>
        </w:rPr>
        <w:t xml:space="preserve">: Richtlinien zur </w:t>
      </w:r>
      <w:proofErr w:type="spellStart"/>
      <w:r w:rsidRPr="009D1289">
        <w:rPr>
          <w:rFonts w:ascii="Arial" w:hAnsi="Arial" w:cs="Arial"/>
          <w:sz w:val="24"/>
          <w:szCs w:val="24"/>
        </w:rPr>
        <w:t>Firmpastoral</w:t>
      </w:r>
      <w:proofErr w:type="spellEnd"/>
      <w:r w:rsidRPr="009D1289">
        <w:rPr>
          <w:rFonts w:ascii="Arial" w:hAnsi="Arial" w:cs="Arial"/>
          <w:sz w:val="24"/>
          <w:szCs w:val="24"/>
        </w:rPr>
        <w:t>, in: Beilage zum Verordnungsblatt für die Diözese Innsbruck</w:t>
      </w:r>
      <w:r w:rsidR="008023B0">
        <w:rPr>
          <w:rFonts w:ascii="Arial" w:hAnsi="Arial" w:cs="Arial"/>
          <w:sz w:val="24"/>
          <w:szCs w:val="24"/>
        </w:rPr>
        <w:t>.</w:t>
      </w:r>
    </w:p>
    <w:p w:rsidR="002E1909" w:rsidRPr="002E1909" w:rsidRDefault="002E1909" w:rsidP="002E1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Dogmatische Konstitution </w:t>
      </w:r>
      <w:r w:rsidRPr="002E1909">
        <w:rPr>
          <w:rFonts w:ascii="Arial" w:hAnsi="Arial" w:cs="Arial"/>
          <w:b/>
          <w:sz w:val="24"/>
          <w:szCs w:val="24"/>
        </w:rPr>
        <w:t xml:space="preserve">über die Kirche </w:t>
      </w:r>
      <w:r>
        <w:rPr>
          <w:rFonts w:ascii="Arial" w:hAnsi="Arial" w:cs="Arial"/>
          <w:b/>
          <w:sz w:val="24"/>
          <w:szCs w:val="24"/>
        </w:rPr>
        <w:t>„</w:t>
      </w:r>
      <w:proofErr w:type="spellStart"/>
      <w:r>
        <w:rPr>
          <w:rFonts w:ascii="Arial" w:hAnsi="Arial" w:cs="Arial"/>
          <w:b/>
          <w:sz w:val="24"/>
          <w:szCs w:val="24"/>
        </w:rPr>
        <w:t>Lumen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gentium</w:t>
      </w:r>
      <w:proofErr w:type="spellEnd"/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 i</w:t>
      </w:r>
      <w:r w:rsidRPr="002E1909">
        <w:rPr>
          <w:rFonts w:ascii="Arial" w:hAnsi="Arial" w:cs="Arial"/>
          <w:sz w:val="24"/>
          <w:szCs w:val="24"/>
        </w:rPr>
        <w:t>n: Rahner, K./</w:t>
      </w:r>
      <w:proofErr w:type="spellStart"/>
      <w:r w:rsidRPr="002E1909">
        <w:rPr>
          <w:rFonts w:ascii="Arial" w:hAnsi="Arial" w:cs="Arial"/>
          <w:sz w:val="24"/>
          <w:szCs w:val="24"/>
        </w:rPr>
        <w:t>Vorgrimler</w:t>
      </w:r>
      <w:proofErr w:type="spellEnd"/>
      <w:r w:rsidRPr="002E1909">
        <w:rPr>
          <w:rFonts w:ascii="Arial" w:hAnsi="Arial" w:cs="Arial"/>
          <w:sz w:val="24"/>
          <w:szCs w:val="24"/>
        </w:rPr>
        <w:t>, H. (</w:t>
      </w:r>
      <w:proofErr w:type="spellStart"/>
      <w:r w:rsidRPr="002E1909">
        <w:rPr>
          <w:rFonts w:ascii="Arial" w:hAnsi="Arial" w:cs="Arial"/>
          <w:sz w:val="24"/>
          <w:szCs w:val="24"/>
        </w:rPr>
        <w:t>Hg</w:t>
      </w:r>
      <w:proofErr w:type="spellEnd"/>
      <w:r w:rsidRPr="002E1909">
        <w:rPr>
          <w:rFonts w:ascii="Arial" w:hAnsi="Arial" w:cs="Arial"/>
          <w:sz w:val="24"/>
          <w:szCs w:val="24"/>
        </w:rPr>
        <w:t>.</w:t>
      </w:r>
      <w:proofErr w:type="gramStart"/>
      <w:r w:rsidRPr="002E1909">
        <w:rPr>
          <w:rFonts w:ascii="Arial" w:hAnsi="Arial" w:cs="Arial"/>
          <w:sz w:val="24"/>
          <w:szCs w:val="24"/>
        </w:rPr>
        <w:t>) :</w:t>
      </w:r>
      <w:proofErr w:type="gramEnd"/>
      <w:r w:rsidRPr="002E1909">
        <w:rPr>
          <w:rFonts w:ascii="Arial" w:hAnsi="Arial" w:cs="Arial"/>
          <w:sz w:val="24"/>
          <w:szCs w:val="24"/>
        </w:rPr>
        <w:t xml:space="preserve"> Kleines Konzilskompendium, 35. Auflage, Freiburg im Breisgau 2008, S. </w:t>
      </w:r>
      <w:r>
        <w:rPr>
          <w:rFonts w:ascii="Arial" w:hAnsi="Arial" w:cs="Arial"/>
          <w:sz w:val="24"/>
          <w:szCs w:val="24"/>
        </w:rPr>
        <w:t>105</w:t>
      </w:r>
      <w:r w:rsidR="003555F8">
        <w:rPr>
          <w:rFonts w:ascii="Arial" w:hAnsi="Arial" w:cs="Arial"/>
          <w:sz w:val="24"/>
          <w:szCs w:val="24"/>
        </w:rPr>
        <w:t>-200</w:t>
      </w:r>
      <w:r w:rsidRPr="002E1909">
        <w:rPr>
          <w:rFonts w:ascii="Arial" w:hAnsi="Arial" w:cs="Arial"/>
          <w:sz w:val="24"/>
          <w:szCs w:val="24"/>
        </w:rPr>
        <w:t>.</w:t>
      </w:r>
    </w:p>
    <w:p w:rsidR="0014296E" w:rsidRDefault="0014296E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Ebersberger, L.</w:t>
      </w:r>
      <w:r w:rsidRPr="0014296E">
        <w:rPr>
          <w:rFonts w:ascii="Arial" w:hAnsi="Arial" w:cs="Arial"/>
          <w:sz w:val="24"/>
          <w:szCs w:val="24"/>
        </w:rPr>
        <w:t>: Glaubenskrise und Menschheitskrise, Münster 2000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Ebertz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M</w:t>
      </w:r>
      <w:r w:rsidR="00E73639">
        <w:rPr>
          <w:rFonts w:ascii="Arial" w:hAnsi="Arial" w:cs="Arial"/>
          <w:b/>
          <w:sz w:val="24"/>
          <w:szCs w:val="24"/>
        </w:rPr>
        <w:t>.</w:t>
      </w:r>
      <w:r w:rsidRPr="005958B4">
        <w:rPr>
          <w:rFonts w:ascii="Arial" w:hAnsi="Arial" w:cs="Arial"/>
          <w:sz w:val="24"/>
          <w:szCs w:val="24"/>
        </w:rPr>
        <w:t>: Das Charisma des Gekreuzigten, Tübingen 1987</w:t>
      </w:r>
      <w:r w:rsidR="008023B0">
        <w:rPr>
          <w:rFonts w:ascii="Arial" w:hAnsi="Arial" w:cs="Arial"/>
          <w:sz w:val="24"/>
          <w:szCs w:val="24"/>
        </w:rPr>
        <w:t>.</w:t>
      </w:r>
    </w:p>
    <w:p w:rsidR="00F30625" w:rsidRDefault="00F30625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Ebertz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M.</w:t>
      </w:r>
      <w:r w:rsidRPr="00F30625">
        <w:rPr>
          <w:rFonts w:ascii="Arial" w:hAnsi="Arial" w:cs="Arial"/>
          <w:sz w:val="24"/>
          <w:szCs w:val="24"/>
        </w:rPr>
        <w:t>: Kirche, Orden und Gesellschaft, in : Deutsche Ordensobernkonferenz (</w:t>
      </w:r>
      <w:proofErr w:type="spellStart"/>
      <w:r w:rsidRPr="00F30625">
        <w:rPr>
          <w:rFonts w:ascii="Arial" w:hAnsi="Arial" w:cs="Arial"/>
          <w:sz w:val="24"/>
          <w:szCs w:val="24"/>
        </w:rPr>
        <w:t>Hg</w:t>
      </w:r>
      <w:proofErr w:type="spellEnd"/>
      <w:r w:rsidRPr="00F30625">
        <w:rPr>
          <w:rFonts w:ascii="Arial" w:hAnsi="Arial" w:cs="Arial"/>
          <w:sz w:val="24"/>
          <w:szCs w:val="24"/>
        </w:rPr>
        <w:t>.): Ordens-Korrespondenz, Zeitschrift für Fragen des Ordenslebens, Ausgabe 4/44, Bonn 2003</w:t>
      </w:r>
      <w:r w:rsidR="001303AA">
        <w:rPr>
          <w:rFonts w:ascii="Arial" w:hAnsi="Arial" w:cs="Arial"/>
          <w:sz w:val="24"/>
          <w:szCs w:val="24"/>
        </w:rPr>
        <w:t xml:space="preserve">, </w:t>
      </w:r>
      <w:r w:rsidR="001303AA" w:rsidRPr="001303AA">
        <w:rPr>
          <w:rFonts w:ascii="Arial" w:hAnsi="Arial" w:cs="Arial"/>
          <w:sz w:val="24"/>
          <w:szCs w:val="24"/>
        </w:rPr>
        <w:t>S. 434-442</w:t>
      </w:r>
      <w:r w:rsidR="008023B0">
        <w:rPr>
          <w:rFonts w:ascii="Arial" w:hAnsi="Arial" w:cs="Arial"/>
          <w:sz w:val="24"/>
          <w:szCs w:val="24"/>
        </w:rPr>
        <w:t>.</w:t>
      </w:r>
    </w:p>
    <w:p w:rsidR="00D53DFB" w:rsidRDefault="00D53DFB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Ebertz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M.</w:t>
      </w:r>
      <w:r w:rsidRPr="00D53DFB">
        <w:rPr>
          <w:rFonts w:ascii="Arial" w:hAnsi="Arial" w:cs="Arial"/>
          <w:sz w:val="24"/>
          <w:szCs w:val="24"/>
        </w:rPr>
        <w:t>: Ich fühle mich als Christ, aber</w:t>
      </w:r>
      <w:r w:rsidR="009D1289">
        <w:rPr>
          <w:rFonts w:ascii="Arial" w:hAnsi="Arial" w:cs="Arial"/>
          <w:sz w:val="24"/>
          <w:szCs w:val="24"/>
        </w:rPr>
        <w:t>…</w:t>
      </w:r>
      <w:r w:rsidRPr="00D53DFB">
        <w:rPr>
          <w:rFonts w:ascii="Arial" w:hAnsi="Arial" w:cs="Arial"/>
          <w:sz w:val="24"/>
          <w:szCs w:val="24"/>
        </w:rPr>
        <w:t>, in: Verein zur Förderung der Missionswissenschaft (</w:t>
      </w:r>
      <w:proofErr w:type="spellStart"/>
      <w:r w:rsidRPr="00D53DFB">
        <w:rPr>
          <w:rFonts w:ascii="Arial" w:hAnsi="Arial" w:cs="Arial"/>
          <w:sz w:val="24"/>
          <w:szCs w:val="24"/>
        </w:rPr>
        <w:t>Hg</w:t>
      </w:r>
      <w:proofErr w:type="spellEnd"/>
      <w:r w:rsidRPr="00D53DFB">
        <w:rPr>
          <w:rFonts w:ascii="Arial" w:hAnsi="Arial" w:cs="Arial"/>
          <w:sz w:val="24"/>
          <w:szCs w:val="24"/>
        </w:rPr>
        <w:t>.)</w:t>
      </w:r>
      <w:r w:rsidR="009D1289">
        <w:rPr>
          <w:rFonts w:ascii="Arial" w:hAnsi="Arial" w:cs="Arial"/>
          <w:sz w:val="24"/>
          <w:szCs w:val="24"/>
        </w:rPr>
        <w:t>:</w:t>
      </w:r>
      <w:r w:rsidRPr="00D53DFB">
        <w:rPr>
          <w:rFonts w:ascii="Arial" w:hAnsi="Arial" w:cs="Arial"/>
          <w:sz w:val="24"/>
          <w:szCs w:val="24"/>
        </w:rPr>
        <w:t xml:space="preserve"> Christliche Identität I (Forum Mission) 2/2006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proofErr w:type="spellStart"/>
      <w:r w:rsidRPr="00CB6FE1">
        <w:rPr>
          <w:rFonts w:ascii="Arial" w:hAnsi="Arial" w:cs="Arial"/>
          <w:b/>
          <w:sz w:val="24"/>
          <w:szCs w:val="24"/>
        </w:rPr>
        <w:t>Ebertz</w:t>
      </w:r>
      <w:proofErr w:type="spellEnd"/>
      <w:r w:rsidRPr="00CB6FE1">
        <w:rPr>
          <w:rFonts w:ascii="Arial" w:hAnsi="Arial" w:cs="Arial"/>
          <w:b/>
          <w:sz w:val="24"/>
          <w:szCs w:val="24"/>
        </w:rPr>
        <w:t>, M.</w:t>
      </w:r>
      <w:r w:rsidR="00CB6FE1" w:rsidRPr="00CB6FE1">
        <w:rPr>
          <w:rFonts w:ascii="Arial" w:hAnsi="Arial" w:cs="Arial"/>
          <w:b/>
          <w:sz w:val="24"/>
          <w:szCs w:val="24"/>
        </w:rPr>
        <w:t>/</w:t>
      </w:r>
      <w:r w:rsidRPr="00CB6FE1">
        <w:rPr>
          <w:rFonts w:ascii="Arial" w:hAnsi="Arial" w:cs="Arial"/>
          <w:b/>
          <w:sz w:val="24"/>
          <w:szCs w:val="24"/>
        </w:rPr>
        <w:t xml:space="preserve"> Eberhardt, M.</w:t>
      </w:r>
      <w:r w:rsidR="00CB6FE1" w:rsidRPr="00CB6FE1">
        <w:rPr>
          <w:rFonts w:ascii="Arial" w:hAnsi="Arial" w:cs="Arial"/>
          <w:b/>
          <w:sz w:val="24"/>
          <w:szCs w:val="24"/>
        </w:rPr>
        <w:t>/</w:t>
      </w:r>
      <w:r w:rsidRPr="00CB6FE1">
        <w:rPr>
          <w:rFonts w:ascii="Arial" w:hAnsi="Arial" w:cs="Arial"/>
          <w:b/>
          <w:sz w:val="24"/>
          <w:szCs w:val="24"/>
        </w:rPr>
        <w:t>Lang, A.</w:t>
      </w:r>
      <w:r w:rsidRPr="005958B4">
        <w:rPr>
          <w:rFonts w:ascii="Arial" w:hAnsi="Arial" w:cs="Arial"/>
          <w:sz w:val="24"/>
          <w:szCs w:val="24"/>
        </w:rPr>
        <w:t>: Kirchenaustritt als Prozess, Münster 2012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Emais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D.</w:t>
      </w:r>
      <w:r w:rsidRPr="005958B4">
        <w:rPr>
          <w:rFonts w:ascii="Arial" w:hAnsi="Arial" w:cs="Arial"/>
          <w:sz w:val="24"/>
          <w:szCs w:val="24"/>
        </w:rPr>
        <w:t xml:space="preserve">: Zwischen Ausverkauf und Rigorismus. Zur Krise der </w:t>
      </w:r>
      <w:proofErr w:type="spellStart"/>
      <w:r w:rsidRPr="005958B4">
        <w:rPr>
          <w:rFonts w:ascii="Arial" w:hAnsi="Arial" w:cs="Arial"/>
          <w:sz w:val="24"/>
          <w:szCs w:val="24"/>
        </w:rPr>
        <w:t>Sakramentenpastoral</w:t>
      </w:r>
      <w:proofErr w:type="spellEnd"/>
      <w:r w:rsidRPr="005958B4">
        <w:rPr>
          <w:rFonts w:ascii="Arial" w:hAnsi="Arial" w:cs="Arial"/>
          <w:sz w:val="24"/>
          <w:szCs w:val="24"/>
        </w:rPr>
        <w:t>,  2. Auflage, Freiburg 1991</w:t>
      </w:r>
      <w:r w:rsidR="008023B0">
        <w:rPr>
          <w:rFonts w:ascii="Arial" w:hAnsi="Arial" w:cs="Arial"/>
          <w:sz w:val="24"/>
          <w:szCs w:val="24"/>
        </w:rPr>
        <w:t>.</w:t>
      </w:r>
    </w:p>
    <w:p w:rsidR="00CE2702" w:rsidRDefault="00CE2702" w:rsidP="004651EA">
      <w:pPr>
        <w:rPr>
          <w:rFonts w:ascii="Arial" w:hAnsi="Arial" w:cs="Arial"/>
          <w:sz w:val="24"/>
          <w:szCs w:val="24"/>
        </w:rPr>
      </w:pPr>
      <w:r w:rsidRPr="00CE2702">
        <w:rPr>
          <w:rFonts w:ascii="Arial" w:hAnsi="Arial" w:cs="Arial"/>
          <w:b/>
          <w:sz w:val="24"/>
          <w:szCs w:val="24"/>
        </w:rPr>
        <w:t>Englert, R.</w:t>
      </w:r>
      <w:r w:rsidR="00667095">
        <w:rPr>
          <w:rFonts w:ascii="Arial" w:hAnsi="Arial" w:cs="Arial"/>
          <w:b/>
          <w:sz w:val="24"/>
          <w:szCs w:val="24"/>
        </w:rPr>
        <w:t>/</w:t>
      </w:r>
      <w:r w:rsidRPr="00CE2702">
        <w:rPr>
          <w:rFonts w:ascii="Arial" w:hAnsi="Arial" w:cs="Arial"/>
          <w:b/>
          <w:sz w:val="24"/>
          <w:szCs w:val="24"/>
        </w:rPr>
        <w:t>Frost, U.</w:t>
      </w:r>
      <w:r w:rsidR="00667095">
        <w:rPr>
          <w:rFonts w:ascii="Arial" w:hAnsi="Arial" w:cs="Arial"/>
          <w:b/>
          <w:sz w:val="24"/>
          <w:szCs w:val="24"/>
        </w:rPr>
        <w:t>/</w:t>
      </w:r>
      <w:r w:rsidRPr="00CE2702">
        <w:rPr>
          <w:rFonts w:ascii="Arial" w:hAnsi="Arial" w:cs="Arial"/>
          <w:b/>
          <w:sz w:val="24"/>
          <w:szCs w:val="24"/>
        </w:rPr>
        <w:t>Lutz, B. (</w:t>
      </w:r>
      <w:proofErr w:type="spellStart"/>
      <w:r w:rsidRPr="00CE2702">
        <w:rPr>
          <w:rFonts w:ascii="Arial" w:hAnsi="Arial" w:cs="Arial"/>
          <w:b/>
          <w:sz w:val="24"/>
          <w:szCs w:val="24"/>
        </w:rPr>
        <w:t>Hg</w:t>
      </w:r>
      <w:proofErr w:type="spellEnd"/>
      <w:r w:rsidRPr="00CE2702">
        <w:rPr>
          <w:rFonts w:ascii="Arial" w:hAnsi="Arial" w:cs="Arial"/>
          <w:b/>
          <w:sz w:val="24"/>
          <w:szCs w:val="24"/>
        </w:rPr>
        <w:t>.)</w:t>
      </w:r>
      <w:r w:rsidRPr="00CE2702">
        <w:rPr>
          <w:rFonts w:ascii="Arial" w:hAnsi="Arial" w:cs="Arial"/>
          <w:sz w:val="24"/>
          <w:szCs w:val="24"/>
        </w:rPr>
        <w:t>: Christlicher Glaube als Lebensstil, Stuttgart 1996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Ernst, J.</w:t>
      </w:r>
      <w:r w:rsidRPr="005958B4">
        <w:rPr>
          <w:rFonts w:ascii="Arial" w:hAnsi="Arial" w:cs="Arial"/>
          <w:sz w:val="24"/>
          <w:szCs w:val="24"/>
        </w:rPr>
        <w:t>: Krise des Gottglaubens? Aufbruch!  Paderborn 2000</w:t>
      </w:r>
      <w:r w:rsidR="008023B0">
        <w:rPr>
          <w:rFonts w:ascii="Arial" w:hAnsi="Arial" w:cs="Arial"/>
          <w:sz w:val="24"/>
          <w:szCs w:val="24"/>
        </w:rPr>
        <w:t>.</w:t>
      </w:r>
    </w:p>
    <w:p w:rsidR="0014296E" w:rsidRDefault="0014296E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Först</w:t>
      </w:r>
      <w:proofErr w:type="gramStart"/>
      <w:r w:rsidRPr="00E73639">
        <w:rPr>
          <w:rFonts w:ascii="Arial" w:hAnsi="Arial" w:cs="Arial"/>
          <w:b/>
          <w:sz w:val="24"/>
          <w:szCs w:val="24"/>
        </w:rPr>
        <w:t>,J</w:t>
      </w:r>
      <w:proofErr w:type="spellEnd"/>
      <w:proofErr w:type="gramEnd"/>
      <w:r w:rsidRPr="00E73639">
        <w:rPr>
          <w:rFonts w:ascii="Arial" w:hAnsi="Arial" w:cs="Arial"/>
          <w:b/>
          <w:sz w:val="24"/>
          <w:szCs w:val="24"/>
        </w:rPr>
        <w:t>.</w:t>
      </w:r>
      <w:r w:rsidRPr="0014296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4296E">
        <w:rPr>
          <w:rFonts w:ascii="Arial" w:hAnsi="Arial" w:cs="Arial"/>
          <w:sz w:val="24"/>
          <w:szCs w:val="24"/>
        </w:rPr>
        <w:t>Kasualienfrömmigkeit</w:t>
      </w:r>
      <w:proofErr w:type="spellEnd"/>
      <w:r w:rsidRPr="0014296E">
        <w:rPr>
          <w:rFonts w:ascii="Arial" w:hAnsi="Arial" w:cs="Arial"/>
          <w:sz w:val="24"/>
          <w:szCs w:val="24"/>
        </w:rPr>
        <w:t xml:space="preserve"> neu entdecken, in: Lebendige Seelsorge, Zeitschrift für praktisch-theologisches Handeln, 63. Jg. 2012</w:t>
      </w:r>
      <w:r w:rsidR="008023B0">
        <w:rPr>
          <w:rFonts w:ascii="Arial" w:hAnsi="Arial" w:cs="Arial"/>
          <w:sz w:val="24"/>
          <w:szCs w:val="24"/>
        </w:rPr>
        <w:t>.</w:t>
      </w:r>
    </w:p>
    <w:p w:rsidR="005E1980" w:rsidRDefault="005E1980" w:rsidP="004651EA">
      <w:pPr>
        <w:rPr>
          <w:rFonts w:ascii="Arial" w:hAnsi="Arial" w:cs="Arial"/>
          <w:sz w:val="24"/>
          <w:szCs w:val="24"/>
        </w:rPr>
      </w:pPr>
    </w:p>
    <w:p w:rsidR="005E1980" w:rsidRDefault="005E1980" w:rsidP="004651EA">
      <w:pPr>
        <w:rPr>
          <w:rFonts w:ascii="Arial" w:hAnsi="Arial" w:cs="Arial"/>
          <w:sz w:val="24"/>
          <w:szCs w:val="24"/>
        </w:rPr>
      </w:pPr>
    </w:p>
    <w:p w:rsidR="005E1980" w:rsidRPr="005E1980" w:rsidRDefault="005E1980" w:rsidP="004651EA">
      <w:pPr>
        <w:rPr>
          <w:rFonts w:ascii="Arial" w:hAnsi="Arial" w:cs="Arial"/>
          <w:sz w:val="24"/>
          <w:szCs w:val="24"/>
        </w:rPr>
      </w:pPr>
    </w:p>
    <w:p w:rsidR="002249C1" w:rsidRDefault="002249C1" w:rsidP="004651EA">
      <w:pPr>
        <w:rPr>
          <w:rFonts w:ascii="Arial" w:hAnsi="Arial" w:cs="Arial"/>
          <w:b/>
          <w:sz w:val="24"/>
          <w:szCs w:val="24"/>
        </w:rPr>
      </w:pP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Fürst, W.</w:t>
      </w:r>
      <w:r w:rsidRPr="005958B4">
        <w:rPr>
          <w:rFonts w:ascii="Arial" w:hAnsi="Arial" w:cs="Arial"/>
          <w:sz w:val="24"/>
          <w:szCs w:val="24"/>
        </w:rPr>
        <w:t xml:space="preserve">: </w:t>
      </w:r>
      <w:r w:rsidR="001D591E" w:rsidRPr="001D591E">
        <w:rPr>
          <w:rFonts w:ascii="Arial" w:hAnsi="Arial" w:cs="Arial"/>
          <w:sz w:val="24"/>
          <w:szCs w:val="24"/>
        </w:rPr>
        <w:t>Die Praktische Theologie und ihre Fächer</w:t>
      </w:r>
      <w:r w:rsidR="009B1439">
        <w:rPr>
          <w:rFonts w:ascii="Arial" w:hAnsi="Arial" w:cs="Arial"/>
          <w:sz w:val="24"/>
          <w:szCs w:val="24"/>
        </w:rPr>
        <w:t xml:space="preserve">, in: </w:t>
      </w:r>
      <w:proofErr w:type="spellStart"/>
      <w:r w:rsidR="001D591E" w:rsidRPr="001D591E">
        <w:rPr>
          <w:rFonts w:ascii="Arial" w:hAnsi="Arial" w:cs="Arial"/>
          <w:sz w:val="24"/>
          <w:szCs w:val="24"/>
        </w:rPr>
        <w:t>Wohlmuth</w:t>
      </w:r>
      <w:proofErr w:type="spellEnd"/>
      <w:r w:rsidR="009B1439">
        <w:rPr>
          <w:rFonts w:ascii="Arial" w:hAnsi="Arial" w:cs="Arial"/>
          <w:sz w:val="24"/>
          <w:szCs w:val="24"/>
        </w:rPr>
        <w:t>, J.</w:t>
      </w:r>
      <w:r w:rsidR="001D591E" w:rsidRPr="001D591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D591E" w:rsidRPr="001D591E">
        <w:rPr>
          <w:rFonts w:ascii="Arial" w:hAnsi="Arial" w:cs="Arial"/>
          <w:sz w:val="24"/>
          <w:szCs w:val="24"/>
        </w:rPr>
        <w:t>Hg</w:t>
      </w:r>
      <w:proofErr w:type="spellEnd"/>
      <w:r w:rsidR="001D591E" w:rsidRPr="001D591E">
        <w:rPr>
          <w:rFonts w:ascii="Arial" w:hAnsi="Arial" w:cs="Arial"/>
          <w:sz w:val="24"/>
          <w:szCs w:val="24"/>
        </w:rPr>
        <w:t>.)</w:t>
      </w:r>
      <w:r w:rsidR="009B1439">
        <w:rPr>
          <w:rFonts w:ascii="Arial" w:hAnsi="Arial" w:cs="Arial"/>
          <w:sz w:val="24"/>
          <w:szCs w:val="24"/>
        </w:rPr>
        <w:t>:</w:t>
      </w:r>
      <w:r w:rsidR="001D591E" w:rsidRPr="001D591E">
        <w:rPr>
          <w:rFonts w:ascii="Arial" w:hAnsi="Arial" w:cs="Arial"/>
          <w:sz w:val="24"/>
          <w:szCs w:val="24"/>
        </w:rPr>
        <w:t xml:space="preserve"> Katholische Theologie heute. Eine Einführung in das Studium, Würzburg 1990, 317-327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E73639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Gerl-Falkovitz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H.-B</w:t>
      </w:r>
      <w:r>
        <w:rPr>
          <w:rFonts w:ascii="Arial" w:hAnsi="Arial" w:cs="Arial"/>
          <w:b/>
          <w:sz w:val="24"/>
          <w:szCs w:val="24"/>
        </w:rPr>
        <w:t>.</w:t>
      </w:r>
      <w:r w:rsidR="004651EA" w:rsidRPr="004651EA">
        <w:rPr>
          <w:rFonts w:ascii="Arial" w:hAnsi="Arial" w:cs="Arial"/>
          <w:sz w:val="24"/>
          <w:szCs w:val="24"/>
        </w:rPr>
        <w:t>: Von Überwindungen der Gotteskrise, in: Ernst, J.(</w:t>
      </w:r>
      <w:proofErr w:type="spellStart"/>
      <w:r w:rsidR="004651EA" w:rsidRPr="004651EA">
        <w:rPr>
          <w:rFonts w:ascii="Arial" w:hAnsi="Arial" w:cs="Arial"/>
          <w:sz w:val="24"/>
          <w:szCs w:val="24"/>
        </w:rPr>
        <w:t>Hg</w:t>
      </w:r>
      <w:proofErr w:type="spellEnd"/>
      <w:r w:rsidR="004651EA" w:rsidRPr="004651EA">
        <w:rPr>
          <w:rFonts w:ascii="Arial" w:hAnsi="Arial" w:cs="Arial"/>
          <w:sz w:val="24"/>
          <w:szCs w:val="24"/>
        </w:rPr>
        <w:t>.): Krise des Gottglaubens? Aufbruch! Paderborn 2000</w:t>
      </w:r>
      <w:r w:rsidR="008023B0">
        <w:rPr>
          <w:rFonts w:ascii="Arial" w:hAnsi="Arial" w:cs="Arial"/>
          <w:sz w:val="24"/>
          <w:szCs w:val="24"/>
        </w:rPr>
        <w:t>.</w:t>
      </w:r>
    </w:p>
    <w:p w:rsidR="00474CBA" w:rsidRPr="00474CBA" w:rsidRDefault="00474CBA" w:rsidP="00474CBA">
      <w:pPr>
        <w:rPr>
          <w:rFonts w:ascii="Arial" w:hAnsi="Arial" w:cs="Arial"/>
          <w:sz w:val="24"/>
          <w:szCs w:val="24"/>
        </w:rPr>
      </w:pPr>
      <w:proofErr w:type="spellStart"/>
      <w:r w:rsidRPr="00474CBA">
        <w:rPr>
          <w:rFonts w:ascii="Arial" w:hAnsi="Arial" w:cs="Arial"/>
          <w:b/>
          <w:sz w:val="24"/>
          <w:szCs w:val="24"/>
        </w:rPr>
        <w:t>Guardini</w:t>
      </w:r>
      <w:proofErr w:type="spellEnd"/>
      <w:r w:rsidRPr="00474CBA">
        <w:rPr>
          <w:rFonts w:ascii="Arial" w:hAnsi="Arial" w:cs="Arial"/>
          <w:b/>
          <w:sz w:val="24"/>
          <w:szCs w:val="24"/>
        </w:rPr>
        <w:t>, R.</w:t>
      </w:r>
      <w:r w:rsidRPr="00474CBA">
        <w:rPr>
          <w:rFonts w:ascii="Arial" w:hAnsi="Arial" w:cs="Arial"/>
          <w:sz w:val="24"/>
          <w:szCs w:val="24"/>
        </w:rPr>
        <w:t>: Das Bild von Jesus dem Christus im Neuen Testament, 2. Auflage, Würzburg 1962.</w:t>
      </w:r>
    </w:p>
    <w:p w:rsidR="00364DC6" w:rsidRDefault="00364DC6" w:rsidP="004651EA">
      <w:pPr>
        <w:rPr>
          <w:rFonts w:ascii="Arial" w:hAnsi="Arial" w:cs="Arial"/>
          <w:sz w:val="24"/>
          <w:szCs w:val="24"/>
        </w:rPr>
      </w:pPr>
      <w:r w:rsidRPr="00364DC6">
        <w:rPr>
          <w:rFonts w:ascii="Arial" w:hAnsi="Arial" w:cs="Arial"/>
          <w:b/>
          <w:sz w:val="24"/>
          <w:szCs w:val="24"/>
        </w:rPr>
        <w:t>Glück, A.</w:t>
      </w:r>
      <w:r w:rsidRPr="00364DC6">
        <w:rPr>
          <w:rFonts w:ascii="Arial" w:hAnsi="Arial" w:cs="Arial"/>
          <w:sz w:val="24"/>
          <w:szCs w:val="24"/>
        </w:rPr>
        <w:t>: Die Angst vor der Freiheit, in: Süddeutsche Zeitung</w:t>
      </w:r>
      <w:r w:rsidR="00D16138">
        <w:rPr>
          <w:rFonts w:ascii="Arial" w:hAnsi="Arial" w:cs="Arial"/>
          <w:sz w:val="24"/>
          <w:szCs w:val="24"/>
        </w:rPr>
        <w:t xml:space="preserve"> (</w:t>
      </w:r>
      <w:r w:rsidRPr="00364DC6">
        <w:rPr>
          <w:rFonts w:ascii="Arial" w:hAnsi="Arial" w:cs="Arial"/>
          <w:sz w:val="24"/>
          <w:szCs w:val="24"/>
        </w:rPr>
        <w:t>2011</w:t>
      </w:r>
      <w:r w:rsidR="00D16138">
        <w:rPr>
          <w:rFonts w:ascii="Arial" w:hAnsi="Arial" w:cs="Arial"/>
          <w:sz w:val="24"/>
          <w:szCs w:val="24"/>
        </w:rPr>
        <w:t>)</w:t>
      </w:r>
      <w:r w:rsidRPr="00364DC6">
        <w:rPr>
          <w:rFonts w:ascii="Arial" w:hAnsi="Arial" w:cs="Arial"/>
          <w:sz w:val="24"/>
          <w:szCs w:val="24"/>
        </w:rPr>
        <w:t xml:space="preserve"> vom 25.02.2011</w:t>
      </w:r>
      <w:r>
        <w:rPr>
          <w:rFonts w:ascii="Arial" w:hAnsi="Arial" w:cs="Arial"/>
          <w:sz w:val="24"/>
          <w:szCs w:val="24"/>
        </w:rPr>
        <w:t>.</w:t>
      </w:r>
    </w:p>
    <w:p w:rsidR="004651EA" w:rsidRDefault="004651EA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Halbfas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H.</w:t>
      </w:r>
      <w:r w:rsidRPr="004651EA">
        <w:rPr>
          <w:rFonts w:ascii="Arial" w:hAnsi="Arial" w:cs="Arial"/>
          <w:sz w:val="24"/>
          <w:szCs w:val="24"/>
        </w:rPr>
        <w:t xml:space="preserve"> : Glaubensverlust, Ostfildern 2011</w:t>
      </w:r>
      <w:r w:rsidR="008023B0">
        <w:rPr>
          <w:rFonts w:ascii="Arial" w:hAnsi="Arial" w:cs="Arial"/>
          <w:sz w:val="24"/>
          <w:szCs w:val="24"/>
        </w:rPr>
        <w:t>.</w:t>
      </w:r>
    </w:p>
    <w:p w:rsidR="00E1357C" w:rsidRPr="00E1357C" w:rsidRDefault="00E1357C" w:rsidP="00E1357C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Haslinger, H.</w:t>
      </w:r>
      <w:r w:rsidRPr="00E1357C">
        <w:rPr>
          <w:rFonts w:ascii="Arial" w:hAnsi="Arial" w:cs="Arial"/>
          <w:sz w:val="24"/>
          <w:szCs w:val="24"/>
        </w:rPr>
        <w:t xml:space="preserve">: Sakramente, in: </w:t>
      </w:r>
      <w:r w:rsidR="00775723">
        <w:rPr>
          <w:rFonts w:ascii="Arial" w:hAnsi="Arial" w:cs="Arial"/>
          <w:sz w:val="24"/>
          <w:szCs w:val="24"/>
        </w:rPr>
        <w:t xml:space="preserve">Haslinger, H. </w:t>
      </w:r>
      <w:r w:rsidRPr="00E1357C">
        <w:rPr>
          <w:rFonts w:ascii="Arial" w:hAnsi="Arial" w:cs="Arial"/>
          <w:sz w:val="24"/>
          <w:szCs w:val="24"/>
        </w:rPr>
        <w:t>(</w:t>
      </w:r>
      <w:proofErr w:type="spellStart"/>
      <w:r w:rsidRPr="00E1357C">
        <w:rPr>
          <w:rFonts w:ascii="Arial" w:hAnsi="Arial" w:cs="Arial"/>
          <w:sz w:val="24"/>
          <w:szCs w:val="24"/>
        </w:rPr>
        <w:t>Hg</w:t>
      </w:r>
      <w:proofErr w:type="spellEnd"/>
      <w:r w:rsidRPr="00E1357C">
        <w:rPr>
          <w:rFonts w:ascii="Arial" w:hAnsi="Arial" w:cs="Arial"/>
          <w:sz w:val="24"/>
          <w:szCs w:val="24"/>
        </w:rPr>
        <w:t>.): Handbuch Praktische Theologie, Mainz 2000</w:t>
      </w:r>
      <w:r w:rsidR="008023B0">
        <w:rPr>
          <w:rFonts w:ascii="Arial" w:hAnsi="Arial" w:cs="Arial"/>
          <w:sz w:val="24"/>
          <w:szCs w:val="24"/>
        </w:rPr>
        <w:t>.</w:t>
      </w:r>
    </w:p>
    <w:p w:rsidR="00E73639" w:rsidRDefault="00A87C53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Hero, M.</w:t>
      </w:r>
      <w:r w:rsidRPr="00A87C53">
        <w:rPr>
          <w:rFonts w:ascii="Arial" w:hAnsi="Arial" w:cs="Arial"/>
          <w:sz w:val="24"/>
          <w:szCs w:val="24"/>
        </w:rPr>
        <w:t xml:space="preserve">: Das Prinzip „Access“, Zur institutionellen Infrastruktur zeitgenössischer Spiritualität, in: </w:t>
      </w:r>
      <w:proofErr w:type="spellStart"/>
      <w:r w:rsidRPr="00A87C53">
        <w:rPr>
          <w:rFonts w:ascii="Arial" w:hAnsi="Arial" w:cs="Arial"/>
          <w:sz w:val="24"/>
          <w:szCs w:val="24"/>
        </w:rPr>
        <w:t>ZfR</w:t>
      </w:r>
      <w:proofErr w:type="spellEnd"/>
      <w:r w:rsidRPr="00A87C53">
        <w:rPr>
          <w:rFonts w:ascii="Arial" w:hAnsi="Arial" w:cs="Arial"/>
          <w:sz w:val="24"/>
          <w:szCs w:val="24"/>
        </w:rPr>
        <w:t xml:space="preserve"> 17</w:t>
      </w:r>
      <w:r w:rsidR="0077487C">
        <w:rPr>
          <w:rFonts w:ascii="Arial" w:hAnsi="Arial" w:cs="Arial"/>
          <w:sz w:val="24"/>
          <w:szCs w:val="24"/>
        </w:rPr>
        <w:t xml:space="preserve"> (</w:t>
      </w:r>
      <w:r w:rsidRPr="00A87C53">
        <w:rPr>
          <w:rFonts w:ascii="Arial" w:hAnsi="Arial" w:cs="Arial"/>
          <w:sz w:val="24"/>
          <w:szCs w:val="24"/>
        </w:rPr>
        <w:t>2009</w:t>
      </w:r>
      <w:r w:rsidR="0077487C">
        <w:rPr>
          <w:rFonts w:ascii="Arial" w:hAnsi="Arial" w:cs="Arial"/>
          <w:sz w:val="24"/>
          <w:szCs w:val="24"/>
        </w:rPr>
        <w:t>), S. 189-211</w:t>
      </w:r>
      <w:r w:rsidR="008023B0">
        <w:rPr>
          <w:rFonts w:ascii="Arial" w:hAnsi="Arial" w:cs="Arial"/>
          <w:sz w:val="24"/>
          <w:szCs w:val="24"/>
        </w:rPr>
        <w:t>.</w:t>
      </w:r>
    </w:p>
    <w:p w:rsidR="00A87C53" w:rsidRDefault="00E359C1" w:rsidP="004651E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Hi</w:t>
      </w:r>
      <w:r w:rsidR="00A87C53" w:rsidRPr="00E73639">
        <w:rPr>
          <w:rFonts w:ascii="Arial" w:hAnsi="Arial" w:cs="Arial"/>
          <w:b/>
          <w:sz w:val="24"/>
          <w:szCs w:val="24"/>
        </w:rPr>
        <w:t>lberath</w:t>
      </w:r>
      <w:proofErr w:type="spellEnd"/>
      <w:r w:rsidR="00A87C53" w:rsidRPr="00E73639">
        <w:rPr>
          <w:rFonts w:ascii="Arial" w:hAnsi="Arial" w:cs="Arial"/>
          <w:b/>
          <w:sz w:val="24"/>
          <w:szCs w:val="24"/>
        </w:rPr>
        <w:t>, B.J.</w:t>
      </w:r>
      <w:r w:rsidR="00A87C53" w:rsidRPr="00A87C53">
        <w:rPr>
          <w:rFonts w:ascii="Arial" w:hAnsi="Arial" w:cs="Arial"/>
          <w:sz w:val="24"/>
          <w:szCs w:val="24"/>
        </w:rPr>
        <w:t>: Ökumene des Lebens als kommunikative Theologie, in Bieber, M. (OSB) (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Hg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 xml:space="preserve">.), 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Una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Sancta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 xml:space="preserve"> Nr. 2,  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Niederaltaich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 xml:space="preserve"> 2007</w:t>
      </w:r>
      <w:r w:rsidR="008023B0">
        <w:rPr>
          <w:rFonts w:ascii="Arial" w:hAnsi="Arial" w:cs="Arial"/>
          <w:sz w:val="24"/>
          <w:szCs w:val="24"/>
        </w:rPr>
        <w:t>.</w:t>
      </w:r>
    </w:p>
    <w:p w:rsidR="00F708B9" w:rsidRPr="00F708B9" w:rsidRDefault="00F708B9" w:rsidP="004651EA">
      <w:pPr>
        <w:rPr>
          <w:rFonts w:ascii="Arial" w:hAnsi="Arial" w:cs="Arial"/>
          <w:sz w:val="24"/>
          <w:szCs w:val="24"/>
        </w:rPr>
      </w:pPr>
      <w:r w:rsidRPr="00F708B9">
        <w:rPr>
          <w:rFonts w:ascii="Arial" w:hAnsi="Arial" w:cs="Arial"/>
          <w:b/>
          <w:sz w:val="24"/>
          <w:szCs w:val="24"/>
        </w:rPr>
        <w:t>Höhn, H-J.</w:t>
      </w:r>
      <w:r w:rsidRPr="00F708B9">
        <w:rPr>
          <w:rFonts w:ascii="Arial" w:hAnsi="Arial" w:cs="Arial"/>
          <w:sz w:val="24"/>
          <w:szCs w:val="24"/>
        </w:rPr>
        <w:t>: Gegenmythen. Religionsproduktive Tendenzen der Gegenwart, Freiburg 1994</w:t>
      </w:r>
      <w:r w:rsidR="008023B0">
        <w:rPr>
          <w:rFonts w:ascii="Arial" w:hAnsi="Arial" w:cs="Arial"/>
          <w:sz w:val="24"/>
          <w:szCs w:val="24"/>
        </w:rPr>
        <w:t>.</w:t>
      </w:r>
    </w:p>
    <w:p w:rsidR="00F30625" w:rsidRDefault="00F30625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Höring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P.C.</w:t>
      </w:r>
      <w:r w:rsidRPr="00F30625">
        <w:rPr>
          <w:rFonts w:ascii="Arial" w:hAnsi="Arial" w:cs="Arial"/>
          <w:sz w:val="24"/>
          <w:szCs w:val="24"/>
        </w:rPr>
        <w:t xml:space="preserve">: Firmung als Sendung zum Apostolat, in: </w:t>
      </w:r>
      <w:proofErr w:type="spellStart"/>
      <w:r w:rsidRPr="00F30625">
        <w:rPr>
          <w:rFonts w:ascii="Arial" w:hAnsi="Arial" w:cs="Arial"/>
          <w:sz w:val="24"/>
          <w:szCs w:val="24"/>
        </w:rPr>
        <w:t>Höring</w:t>
      </w:r>
      <w:proofErr w:type="spellEnd"/>
      <w:r w:rsidRPr="00F30625">
        <w:rPr>
          <w:rFonts w:ascii="Arial" w:hAnsi="Arial" w:cs="Arial"/>
          <w:sz w:val="24"/>
          <w:szCs w:val="24"/>
        </w:rPr>
        <w:t>, P.C. (</w:t>
      </w:r>
      <w:proofErr w:type="spellStart"/>
      <w:r w:rsidRPr="00F30625">
        <w:rPr>
          <w:rFonts w:ascii="Arial" w:hAnsi="Arial" w:cs="Arial"/>
          <w:sz w:val="24"/>
          <w:szCs w:val="24"/>
        </w:rPr>
        <w:t>Hg</w:t>
      </w:r>
      <w:proofErr w:type="spellEnd"/>
      <w:r w:rsidRPr="00F30625">
        <w:rPr>
          <w:rFonts w:ascii="Arial" w:hAnsi="Arial" w:cs="Arial"/>
          <w:sz w:val="24"/>
          <w:szCs w:val="24"/>
        </w:rPr>
        <w:t xml:space="preserve">.): </w:t>
      </w:r>
      <w:proofErr w:type="spellStart"/>
      <w:r w:rsidRPr="00F30625">
        <w:rPr>
          <w:rFonts w:ascii="Arial" w:hAnsi="Arial" w:cs="Arial"/>
          <w:sz w:val="24"/>
          <w:szCs w:val="24"/>
        </w:rPr>
        <w:t>Firmpastoral</w:t>
      </w:r>
      <w:proofErr w:type="spellEnd"/>
      <w:r w:rsidR="00A87C53">
        <w:rPr>
          <w:rFonts w:ascii="Arial" w:hAnsi="Arial" w:cs="Arial"/>
          <w:sz w:val="24"/>
          <w:szCs w:val="24"/>
        </w:rPr>
        <w:t xml:space="preserve"> heute, Kevelaer 2008</w:t>
      </w:r>
      <w:r w:rsidR="00FF25A8">
        <w:rPr>
          <w:rFonts w:ascii="Arial" w:hAnsi="Arial" w:cs="Arial"/>
          <w:sz w:val="24"/>
          <w:szCs w:val="24"/>
        </w:rPr>
        <w:t>, S. 15-38</w:t>
      </w:r>
      <w:r w:rsidR="008023B0">
        <w:rPr>
          <w:rFonts w:ascii="Arial" w:hAnsi="Arial" w:cs="Arial"/>
          <w:sz w:val="24"/>
          <w:szCs w:val="24"/>
        </w:rPr>
        <w:t>.</w:t>
      </w:r>
    </w:p>
    <w:p w:rsidR="00F72EE3" w:rsidRDefault="00F72EE3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Höring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P.C.</w:t>
      </w:r>
      <w:r w:rsidRPr="00F72EE3">
        <w:rPr>
          <w:rFonts w:ascii="Arial" w:hAnsi="Arial" w:cs="Arial"/>
          <w:sz w:val="24"/>
          <w:szCs w:val="24"/>
        </w:rPr>
        <w:t>: Firmung - Sakrament zwischen Zuspruch und Anspruch,  Kevelaer 2011</w:t>
      </w:r>
      <w:r w:rsidR="002213CA">
        <w:rPr>
          <w:rFonts w:ascii="Arial" w:hAnsi="Arial" w:cs="Arial"/>
          <w:sz w:val="24"/>
          <w:szCs w:val="24"/>
        </w:rPr>
        <w:t>.</w:t>
      </w:r>
    </w:p>
    <w:p w:rsidR="00F72EE3" w:rsidRDefault="00F72EE3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Höring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P.C. (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.)</w:t>
      </w:r>
      <w:r w:rsidRPr="00F72EE3">
        <w:rPr>
          <w:rFonts w:ascii="Arial" w:hAnsi="Arial" w:cs="Arial"/>
          <w:sz w:val="24"/>
          <w:szCs w:val="24"/>
        </w:rPr>
        <w:t xml:space="preserve">: Gott entdecken – Gott bezeugen. </w:t>
      </w:r>
      <w:proofErr w:type="spellStart"/>
      <w:r w:rsidRPr="00F72EE3">
        <w:rPr>
          <w:rFonts w:ascii="Arial" w:hAnsi="Arial" w:cs="Arial"/>
          <w:sz w:val="24"/>
          <w:szCs w:val="24"/>
        </w:rPr>
        <w:t>Firmkatechese</w:t>
      </w:r>
      <w:proofErr w:type="spellEnd"/>
      <w:r w:rsidRPr="00F72EE3">
        <w:rPr>
          <w:rFonts w:ascii="Arial" w:hAnsi="Arial" w:cs="Arial"/>
          <w:sz w:val="24"/>
          <w:szCs w:val="24"/>
        </w:rPr>
        <w:t xml:space="preserve"> heute, Freiburg im Breisgau</w:t>
      </w:r>
      <w:r>
        <w:rPr>
          <w:rFonts w:ascii="Arial" w:hAnsi="Arial" w:cs="Arial"/>
          <w:sz w:val="24"/>
          <w:szCs w:val="24"/>
        </w:rPr>
        <w:t xml:space="preserve"> 2014</w:t>
      </w:r>
      <w:r w:rsidR="008023B0">
        <w:rPr>
          <w:rFonts w:ascii="Arial" w:hAnsi="Arial" w:cs="Arial"/>
          <w:sz w:val="24"/>
          <w:szCs w:val="24"/>
        </w:rPr>
        <w:t>.</w:t>
      </w:r>
    </w:p>
    <w:p w:rsidR="00A87C53" w:rsidRDefault="00DB7968" w:rsidP="004651EA">
      <w:pPr>
        <w:rPr>
          <w:rFonts w:ascii="Arial" w:hAnsi="Arial" w:cs="Arial"/>
          <w:sz w:val="24"/>
          <w:szCs w:val="24"/>
        </w:rPr>
      </w:pPr>
      <w:proofErr w:type="spellStart"/>
      <w:r w:rsidRPr="00E73639">
        <w:rPr>
          <w:rFonts w:ascii="Arial" w:hAnsi="Arial" w:cs="Arial"/>
          <w:b/>
          <w:sz w:val="24"/>
          <w:szCs w:val="24"/>
        </w:rPr>
        <w:t>Höring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, P.C.</w:t>
      </w:r>
      <w:r w:rsidRPr="00DB7968">
        <w:rPr>
          <w:rFonts w:ascii="Arial" w:hAnsi="Arial" w:cs="Arial"/>
          <w:sz w:val="24"/>
          <w:szCs w:val="24"/>
        </w:rPr>
        <w:t xml:space="preserve">: Auftrag und Zielsetzung der Katechese, in: </w:t>
      </w:r>
      <w:proofErr w:type="spellStart"/>
      <w:r w:rsidRPr="00DB7968">
        <w:rPr>
          <w:rFonts w:ascii="Arial" w:hAnsi="Arial" w:cs="Arial"/>
          <w:sz w:val="24"/>
          <w:szCs w:val="24"/>
        </w:rPr>
        <w:t>Höring</w:t>
      </w:r>
      <w:proofErr w:type="spellEnd"/>
      <w:r w:rsidRPr="00DB7968">
        <w:rPr>
          <w:rFonts w:ascii="Arial" w:hAnsi="Arial" w:cs="Arial"/>
          <w:sz w:val="24"/>
          <w:szCs w:val="24"/>
        </w:rPr>
        <w:t>, P.C.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Hg</w:t>
      </w:r>
      <w:proofErr w:type="spellEnd"/>
      <w:r>
        <w:rPr>
          <w:rFonts w:ascii="Arial" w:hAnsi="Arial" w:cs="Arial"/>
          <w:sz w:val="24"/>
          <w:szCs w:val="24"/>
        </w:rPr>
        <w:t>.)</w:t>
      </w:r>
      <w:r w:rsidRPr="00DB7968">
        <w:rPr>
          <w:rFonts w:ascii="Arial" w:hAnsi="Arial" w:cs="Arial"/>
          <w:sz w:val="24"/>
          <w:szCs w:val="24"/>
        </w:rPr>
        <w:t xml:space="preserve">: Gott </w:t>
      </w:r>
      <w:r w:rsidR="00A87C53">
        <w:rPr>
          <w:rFonts w:ascii="Arial" w:hAnsi="Arial" w:cs="Arial"/>
          <w:sz w:val="24"/>
          <w:szCs w:val="24"/>
        </w:rPr>
        <w:t xml:space="preserve">entdecken – Gott bezeugen. </w:t>
      </w:r>
      <w:proofErr w:type="spellStart"/>
      <w:r w:rsidR="00A87C53">
        <w:rPr>
          <w:rFonts w:ascii="Arial" w:hAnsi="Arial" w:cs="Arial"/>
          <w:sz w:val="24"/>
          <w:szCs w:val="24"/>
        </w:rPr>
        <w:t>Firmkatechese</w:t>
      </w:r>
      <w:proofErr w:type="spellEnd"/>
      <w:r w:rsidR="00A87C53">
        <w:rPr>
          <w:rFonts w:ascii="Arial" w:hAnsi="Arial" w:cs="Arial"/>
          <w:sz w:val="24"/>
          <w:szCs w:val="24"/>
        </w:rPr>
        <w:t xml:space="preserve"> heute, Freiburg im Breisgau 2014</w:t>
      </w:r>
      <w:r w:rsidR="00FF25A8">
        <w:rPr>
          <w:rFonts w:ascii="Arial" w:hAnsi="Arial" w:cs="Arial"/>
          <w:sz w:val="24"/>
          <w:szCs w:val="24"/>
        </w:rPr>
        <w:t>, S. 15-26</w:t>
      </w:r>
      <w:r w:rsidR="008023B0">
        <w:rPr>
          <w:rFonts w:ascii="Arial" w:hAnsi="Arial" w:cs="Arial"/>
          <w:sz w:val="24"/>
          <w:szCs w:val="24"/>
        </w:rPr>
        <w:t>.</w:t>
      </w:r>
      <w:r w:rsidR="00A87C53">
        <w:rPr>
          <w:rFonts w:ascii="Arial" w:hAnsi="Arial" w:cs="Arial"/>
          <w:sz w:val="24"/>
          <w:szCs w:val="24"/>
        </w:rPr>
        <w:t xml:space="preserve"> </w:t>
      </w:r>
    </w:p>
    <w:p w:rsidR="007F007B" w:rsidRDefault="007F007B" w:rsidP="004651EA">
      <w:pPr>
        <w:rPr>
          <w:rFonts w:ascii="Arial" w:hAnsi="Arial" w:cs="Arial"/>
          <w:sz w:val="24"/>
          <w:szCs w:val="24"/>
        </w:rPr>
      </w:pPr>
      <w:proofErr w:type="spellStart"/>
      <w:r w:rsidRPr="007F007B">
        <w:rPr>
          <w:rFonts w:ascii="Arial" w:hAnsi="Arial" w:cs="Arial"/>
          <w:b/>
          <w:sz w:val="24"/>
          <w:szCs w:val="24"/>
        </w:rPr>
        <w:t>Höring</w:t>
      </w:r>
      <w:proofErr w:type="spellEnd"/>
      <w:r w:rsidRPr="007F007B">
        <w:rPr>
          <w:rFonts w:ascii="Arial" w:hAnsi="Arial" w:cs="Arial"/>
          <w:b/>
          <w:sz w:val="24"/>
          <w:szCs w:val="24"/>
        </w:rPr>
        <w:t>, P.C.</w:t>
      </w:r>
      <w:r w:rsidRPr="007F007B">
        <w:rPr>
          <w:rFonts w:ascii="Arial" w:hAnsi="Arial" w:cs="Arial"/>
          <w:sz w:val="24"/>
          <w:szCs w:val="24"/>
        </w:rPr>
        <w:t xml:space="preserve">: Didaktik der Gemeindekatechese, in: </w:t>
      </w:r>
      <w:proofErr w:type="spellStart"/>
      <w:r w:rsidRPr="007F007B">
        <w:rPr>
          <w:rFonts w:ascii="Arial" w:hAnsi="Arial" w:cs="Arial"/>
          <w:sz w:val="24"/>
          <w:szCs w:val="24"/>
        </w:rPr>
        <w:t>Höring</w:t>
      </w:r>
      <w:proofErr w:type="spellEnd"/>
      <w:r w:rsidRPr="007F007B">
        <w:rPr>
          <w:rFonts w:ascii="Arial" w:hAnsi="Arial" w:cs="Arial"/>
          <w:sz w:val="24"/>
          <w:szCs w:val="24"/>
        </w:rPr>
        <w:t>, P.C. (</w:t>
      </w:r>
      <w:proofErr w:type="spellStart"/>
      <w:r w:rsidRPr="007F007B">
        <w:rPr>
          <w:rFonts w:ascii="Arial" w:hAnsi="Arial" w:cs="Arial"/>
          <w:sz w:val="24"/>
          <w:szCs w:val="24"/>
        </w:rPr>
        <w:t>Hg</w:t>
      </w:r>
      <w:proofErr w:type="spellEnd"/>
      <w:r w:rsidRPr="007F007B">
        <w:rPr>
          <w:rFonts w:ascii="Arial" w:hAnsi="Arial" w:cs="Arial"/>
          <w:sz w:val="24"/>
          <w:szCs w:val="24"/>
        </w:rPr>
        <w:t xml:space="preserve">.): Gott entdecken – Gott bezeugen. </w:t>
      </w:r>
      <w:proofErr w:type="spellStart"/>
      <w:r w:rsidRPr="007F007B">
        <w:rPr>
          <w:rFonts w:ascii="Arial" w:hAnsi="Arial" w:cs="Arial"/>
          <w:sz w:val="24"/>
          <w:szCs w:val="24"/>
        </w:rPr>
        <w:t>Firmkatechese</w:t>
      </w:r>
      <w:proofErr w:type="spellEnd"/>
      <w:r w:rsidRPr="007F007B">
        <w:rPr>
          <w:rFonts w:ascii="Arial" w:hAnsi="Arial" w:cs="Arial"/>
          <w:sz w:val="24"/>
          <w:szCs w:val="24"/>
        </w:rPr>
        <w:t xml:space="preserve"> heute, Freiburg im Breisgau 2014</w:t>
      </w:r>
      <w:r w:rsidR="00FF25A8">
        <w:rPr>
          <w:rFonts w:ascii="Arial" w:hAnsi="Arial" w:cs="Arial"/>
          <w:sz w:val="24"/>
          <w:szCs w:val="24"/>
        </w:rPr>
        <w:t>, S. 39-52</w:t>
      </w:r>
      <w:r>
        <w:rPr>
          <w:rFonts w:ascii="Arial" w:hAnsi="Arial" w:cs="Arial"/>
          <w:sz w:val="24"/>
          <w:szCs w:val="24"/>
        </w:rPr>
        <w:t>.</w:t>
      </w:r>
    </w:p>
    <w:p w:rsidR="004A75AE" w:rsidRDefault="004A75AE" w:rsidP="004651EA">
      <w:pPr>
        <w:rPr>
          <w:rFonts w:ascii="Arial" w:hAnsi="Arial" w:cs="Arial"/>
          <w:b/>
          <w:sz w:val="24"/>
          <w:szCs w:val="24"/>
        </w:rPr>
      </w:pPr>
    </w:p>
    <w:p w:rsidR="004A75AE" w:rsidRDefault="004A75AE" w:rsidP="004651EA">
      <w:pPr>
        <w:rPr>
          <w:rFonts w:ascii="Arial" w:hAnsi="Arial" w:cs="Arial"/>
          <w:b/>
          <w:sz w:val="24"/>
          <w:szCs w:val="24"/>
        </w:rPr>
      </w:pPr>
    </w:p>
    <w:p w:rsidR="004A75AE" w:rsidRDefault="004A75AE" w:rsidP="004651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2249C1" w:rsidRDefault="002249C1" w:rsidP="004651EA">
      <w:pPr>
        <w:rPr>
          <w:rFonts w:ascii="Arial" w:hAnsi="Arial" w:cs="Arial"/>
          <w:b/>
          <w:sz w:val="24"/>
          <w:szCs w:val="24"/>
        </w:rPr>
      </w:pPr>
    </w:p>
    <w:p w:rsidR="00A87C53" w:rsidRDefault="002249C1" w:rsidP="004651E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</w:t>
      </w:r>
      <w:r w:rsidR="00A87C53" w:rsidRPr="00E73639">
        <w:rPr>
          <w:rFonts w:ascii="Arial" w:hAnsi="Arial" w:cs="Arial"/>
          <w:b/>
          <w:sz w:val="24"/>
          <w:szCs w:val="24"/>
        </w:rPr>
        <w:t>öring</w:t>
      </w:r>
      <w:proofErr w:type="spellEnd"/>
      <w:r w:rsidR="00A87C53" w:rsidRPr="00E73639">
        <w:rPr>
          <w:rFonts w:ascii="Arial" w:hAnsi="Arial" w:cs="Arial"/>
          <w:b/>
          <w:sz w:val="24"/>
          <w:szCs w:val="24"/>
        </w:rPr>
        <w:t>, P.C</w:t>
      </w:r>
      <w:proofErr w:type="gramStart"/>
      <w:r w:rsidR="00A87C53" w:rsidRPr="00E73639">
        <w:rPr>
          <w:rFonts w:ascii="Arial" w:hAnsi="Arial" w:cs="Arial"/>
          <w:b/>
          <w:sz w:val="24"/>
          <w:szCs w:val="24"/>
        </w:rPr>
        <w:t>.</w:t>
      </w:r>
      <w:r w:rsidR="00A87C53" w:rsidRPr="00A87C53">
        <w:rPr>
          <w:rFonts w:ascii="Arial" w:hAnsi="Arial" w:cs="Arial"/>
          <w:sz w:val="24"/>
          <w:szCs w:val="24"/>
        </w:rPr>
        <w:t xml:space="preserve"> :</w:t>
      </w:r>
      <w:proofErr w:type="gramEnd"/>
      <w:r w:rsidR="00A87C53" w:rsidRPr="00A87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Firmkonzepte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 xml:space="preserve"> heute, in:  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Höring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>, P.C. (</w:t>
      </w:r>
      <w:proofErr w:type="spellStart"/>
      <w:r w:rsidR="00A87C53" w:rsidRPr="00A87C53">
        <w:rPr>
          <w:rFonts w:ascii="Arial" w:hAnsi="Arial" w:cs="Arial"/>
          <w:sz w:val="24"/>
          <w:szCs w:val="24"/>
        </w:rPr>
        <w:t>Hg</w:t>
      </w:r>
      <w:proofErr w:type="spellEnd"/>
      <w:r w:rsidR="00A87C53" w:rsidRPr="00A87C53">
        <w:rPr>
          <w:rFonts w:ascii="Arial" w:hAnsi="Arial" w:cs="Arial"/>
          <w:sz w:val="24"/>
          <w:szCs w:val="24"/>
        </w:rPr>
        <w:t xml:space="preserve">.): Gott entdecken </w:t>
      </w:r>
      <w:r w:rsidR="00DB7968">
        <w:rPr>
          <w:rFonts w:ascii="Arial" w:hAnsi="Arial" w:cs="Arial"/>
          <w:sz w:val="24"/>
          <w:szCs w:val="24"/>
        </w:rPr>
        <w:t xml:space="preserve">– Gott bezeugen, </w:t>
      </w:r>
      <w:proofErr w:type="spellStart"/>
      <w:r w:rsidR="00A87C53">
        <w:rPr>
          <w:rFonts w:ascii="Arial" w:hAnsi="Arial" w:cs="Arial"/>
          <w:sz w:val="24"/>
          <w:szCs w:val="24"/>
        </w:rPr>
        <w:t>Firmkatechese</w:t>
      </w:r>
      <w:proofErr w:type="spellEnd"/>
      <w:r w:rsidR="00A87C53">
        <w:rPr>
          <w:rFonts w:ascii="Arial" w:hAnsi="Arial" w:cs="Arial"/>
          <w:sz w:val="24"/>
          <w:szCs w:val="24"/>
        </w:rPr>
        <w:t xml:space="preserve"> heute, </w:t>
      </w:r>
      <w:r w:rsidR="00DB7968">
        <w:rPr>
          <w:rFonts w:ascii="Arial" w:hAnsi="Arial" w:cs="Arial"/>
          <w:sz w:val="24"/>
          <w:szCs w:val="24"/>
        </w:rPr>
        <w:t>Freiburg im Breisgau 2014</w:t>
      </w:r>
      <w:r w:rsidR="00FF25A8">
        <w:rPr>
          <w:rFonts w:ascii="Arial" w:hAnsi="Arial" w:cs="Arial"/>
          <w:sz w:val="24"/>
          <w:szCs w:val="24"/>
        </w:rPr>
        <w:t>, S. 121-130</w:t>
      </w:r>
      <w:r w:rsidR="008023B0">
        <w:rPr>
          <w:rFonts w:ascii="Arial" w:hAnsi="Arial" w:cs="Arial"/>
          <w:sz w:val="24"/>
          <w:szCs w:val="24"/>
        </w:rPr>
        <w:t>.</w:t>
      </w:r>
    </w:p>
    <w:p w:rsidR="00E1357C" w:rsidRDefault="004A75AE" w:rsidP="004651E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Hör</w:t>
      </w:r>
      <w:r w:rsidR="00E1357C" w:rsidRPr="00E73639">
        <w:rPr>
          <w:rFonts w:ascii="Arial" w:hAnsi="Arial" w:cs="Arial"/>
          <w:b/>
          <w:sz w:val="24"/>
          <w:szCs w:val="24"/>
        </w:rPr>
        <w:t>ing</w:t>
      </w:r>
      <w:proofErr w:type="spellEnd"/>
      <w:r w:rsidR="00E1357C" w:rsidRPr="00E73639">
        <w:rPr>
          <w:rFonts w:ascii="Arial" w:hAnsi="Arial" w:cs="Arial"/>
          <w:b/>
          <w:sz w:val="24"/>
          <w:szCs w:val="24"/>
        </w:rPr>
        <w:t>, P.C.</w:t>
      </w:r>
      <w:r w:rsidR="00E1357C" w:rsidRPr="00E1357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1357C" w:rsidRPr="00E1357C">
        <w:rPr>
          <w:rFonts w:ascii="Arial" w:hAnsi="Arial" w:cs="Arial"/>
          <w:sz w:val="24"/>
          <w:szCs w:val="24"/>
        </w:rPr>
        <w:t>Firmkatechese</w:t>
      </w:r>
      <w:proofErr w:type="spellEnd"/>
      <w:r w:rsidR="00E1357C" w:rsidRPr="00E1357C">
        <w:rPr>
          <w:rFonts w:ascii="Arial" w:hAnsi="Arial" w:cs="Arial"/>
          <w:sz w:val="24"/>
          <w:szCs w:val="24"/>
        </w:rPr>
        <w:t xml:space="preserve"> als interpersonaler Lernprozess, in: </w:t>
      </w:r>
      <w:proofErr w:type="spellStart"/>
      <w:r w:rsidR="00E1357C" w:rsidRPr="00E1357C">
        <w:rPr>
          <w:rFonts w:ascii="Arial" w:hAnsi="Arial" w:cs="Arial"/>
          <w:sz w:val="24"/>
          <w:szCs w:val="24"/>
        </w:rPr>
        <w:t>Höring</w:t>
      </w:r>
      <w:proofErr w:type="spellEnd"/>
      <w:r w:rsidR="00E1357C" w:rsidRPr="00E1357C">
        <w:rPr>
          <w:rFonts w:ascii="Arial" w:hAnsi="Arial" w:cs="Arial"/>
          <w:sz w:val="24"/>
          <w:szCs w:val="24"/>
        </w:rPr>
        <w:t>, P. C. (</w:t>
      </w:r>
      <w:proofErr w:type="spellStart"/>
      <w:r w:rsidR="00E1357C" w:rsidRPr="00E1357C">
        <w:rPr>
          <w:rFonts w:ascii="Arial" w:hAnsi="Arial" w:cs="Arial"/>
          <w:sz w:val="24"/>
          <w:szCs w:val="24"/>
        </w:rPr>
        <w:t>Hg</w:t>
      </w:r>
      <w:proofErr w:type="spellEnd"/>
      <w:r w:rsidR="00E1357C" w:rsidRPr="00E1357C">
        <w:rPr>
          <w:rFonts w:ascii="Arial" w:hAnsi="Arial" w:cs="Arial"/>
          <w:sz w:val="24"/>
          <w:szCs w:val="24"/>
        </w:rPr>
        <w:t xml:space="preserve">.): Gott entdecken – Gott bezeugen, </w:t>
      </w:r>
      <w:proofErr w:type="spellStart"/>
      <w:r w:rsidR="00A87C53">
        <w:rPr>
          <w:rFonts w:ascii="Arial" w:hAnsi="Arial" w:cs="Arial"/>
          <w:sz w:val="24"/>
          <w:szCs w:val="24"/>
        </w:rPr>
        <w:t>Firmkatechese</w:t>
      </w:r>
      <w:proofErr w:type="spellEnd"/>
      <w:r w:rsidR="00A87C53">
        <w:rPr>
          <w:rFonts w:ascii="Arial" w:hAnsi="Arial" w:cs="Arial"/>
          <w:sz w:val="24"/>
          <w:szCs w:val="24"/>
        </w:rPr>
        <w:t xml:space="preserve"> heute, Fr</w:t>
      </w:r>
      <w:r w:rsidR="00E1357C" w:rsidRPr="00E1357C">
        <w:rPr>
          <w:rFonts w:ascii="Arial" w:hAnsi="Arial" w:cs="Arial"/>
          <w:sz w:val="24"/>
          <w:szCs w:val="24"/>
        </w:rPr>
        <w:t>eiburg im Breisgau 2014</w:t>
      </w:r>
      <w:r w:rsidR="00FF25A8">
        <w:rPr>
          <w:rFonts w:ascii="Arial" w:hAnsi="Arial" w:cs="Arial"/>
          <w:sz w:val="24"/>
          <w:szCs w:val="24"/>
        </w:rPr>
        <w:t>, S. 131-144</w:t>
      </w:r>
      <w:r w:rsidR="008023B0">
        <w:rPr>
          <w:rFonts w:ascii="Arial" w:hAnsi="Arial" w:cs="Arial"/>
          <w:sz w:val="24"/>
          <w:szCs w:val="24"/>
        </w:rPr>
        <w:t>.</w:t>
      </w:r>
    </w:p>
    <w:p w:rsidR="00F72EE3" w:rsidRDefault="00F72EE3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Hofrichter, C.</w:t>
      </w:r>
      <w:r w:rsidR="00CB6FE1">
        <w:rPr>
          <w:rFonts w:ascii="Arial" w:hAnsi="Arial" w:cs="Arial"/>
          <w:b/>
          <w:sz w:val="24"/>
          <w:szCs w:val="24"/>
        </w:rPr>
        <w:t>/</w:t>
      </w:r>
      <w:r w:rsidRPr="00E73639">
        <w:rPr>
          <w:rFonts w:ascii="Arial" w:hAnsi="Arial" w:cs="Arial"/>
          <w:b/>
          <w:sz w:val="24"/>
          <w:szCs w:val="24"/>
        </w:rPr>
        <w:t>Färber, E.</w:t>
      </w:r>
      <w:r w:rsidR="00CB6FE1">
        <w:rPr>
          <w:rFonts w:ascii="Arial" w:hAnsi="Arial" w:cs="Arial"/>
          <w:b/>
          <w:sz w:val="24"/>
          <w:szCs w:val="24"/>
        </w:rPr>
        <w:t>/</w:t>
      </w:r>
      <w:r w:rsidRPr="00E73639">
        <w:rPr>
          <w:rFonts w:ascii="Arial" w:hAnsi="Arial" w:cs="Arial"/>
          <w:b/>
          <w:sz w:val="24"/>
          <w:szCs w:val="24"/>
        </w:rPr>
        <w:t>Vogelmann, W.</w:t>
      </w:r>
      <w:r w:rsidRPr="00F72EE3">
        <w:rPr>
          <w:rFonts w:ascii="Arial" w:hAnsi="Arial" w:cs="Arial"/>
          <w:sz w:val="24"/>
          <w:szCs w:val="24"/>
        </w:rPr>
        <w:t>: Ich glaube. Handreichung zur Firmung. München 2001</w:t>
      </w:r>
      <w:r w:rsidR="008023B0">
        <w:rPr>
          <w:rFonts w:ascii="Arial" w:hAnsi="Arial" w:cs="Arial"/>
          <w:sz w:val="24"/>
          <w:szCs w:val="24"/>
        </w:rPr>
        <w:t>.</w:t>
      </w:r>
    </w:p>
    <w:p w:rsidR="00B126AA" w:rsidRDefault="00B126AA" w:rsidP="004651EA">
      <w:pPr>
        <w:rPr>
          <w:rFonts w:ascii="Arial" w:hAnsi="Arial" w:cs="Arial"/>
          <w:sz w:val="24"/>
          <w:szCs w:val="24"/>
        </w:rPr>
      </w:pPr>
      <w:proofErr w:type="spellStart"/>
      <w:r w:rsidRPr="00B126AA">
        <w:rPr>
          <w:rFonts w:ascii="Arial" w:hAnsi="Arial" w:cs="Arial"/>
          <w:b/>
          <w:sz w:val="24"/>
          <w:szCs w:val="24"/>
        </w:rPr>
        <w:t>Hoping</w:t>
      </w:r>
      <w:proofErr w:type="spellEnd"/>
      <w:r w:rsidRPr="00B126AA">
        <w:rPr>
          <w:rFonts w:ascii="Arial" w:hAnsi="Arial" w:cs="Arial"/>
          <w:b/>
          <w:sz w:val="24"/>
          <w:szCs w:val="24"/>
        </w:rPr>
        <w:t>, H.</w:t>
      </w:r>
      <w:r>
        <w:rPr>
          <w:rFonts w:ascii="Arial" w:hAnsi="Arial" w:cs="Arial"/>
          <w:sz w:val="24"/>
          <w:szCs w:val="24"/>
        </w:rPr>
        <w:t>:</w:t>
      </w:r>
      <w:r w:rsidRPr="00B126AA">
        <w:rPr>
          <w:rFonts w:ascii="Arial" w:hAnsi="Arial" w:cs="Arial"/>
          <w:sz w:val="24"/>
          <w:szCs w:val="24"/>
        </w:rPr>
        <w:t xml:space="preserve"> Theologischer Kommentar zur Dogmatischen Konstitution über die göttliche Offenbarung </w:t>
      </w:r>
      <w:proofErr w:type="spellStart"/>
      <w:r w:rsidRPr="00B126AA">
        <w:rPr>
          <w:rFonts w:ascii="Arial" w:hAnsi="Arial" w:cs="Arial"/>
          <w:sz w:val="24"/>
          <w:szCs w:val="24"/>
        </w:rPr>
        <w:t>Dei</w:t>
      </w:r>
      <w:proofErr w:type="spellEnd"/>
      <w:r w:rsidRPr="00B126AA">
        <w:rPr>
          <w:rFonts w:ascii="Arial" w:hAnsi="Arial" w:cs="Arial"/>
          <w:sz w:val="24"/>
          <w:szCs w:val="24"/>
        </w:rPr>
        <w:t xml:space="preserve"> Verbum, in: </w:t>
      </w:r>
      <w:proofErr w:type="spellStart"/>
      <w:r w:rsidRPr="00B126AA">
        <w:rPr>
          <w:rFonts w:ascii="Arial" w:hAnsi="Arial" w:cs="Arial"/>
          <w:sz w:val="24"/>
          <w:szCs w:val="24"/>
        </w:rPr>
        <w:t>Hünermann</w:t>
      </w:r>
      <w:proofErr w:type="spellEnd"/>
      <w:r w:rsidRPr="00B126AA">
        <w:rPr>
          <w:rFonts w:ascii="Arial" w:hAnsi="Arial" w:cs="Arial"/>
          <w:sz w:val="24"/>
          <w:szCs w:val="24"/>
        </w:rPr>
        <w:t>, P./</w:t>
      </w:r>
      <w:proofErr w:type="spellStart"/>
      <w:r w:rsidRPr="00B126AA">
        <w:rPr>
          <w:rFonts w:ascii="Arial" w:hAnsi="Arial" w:cs="Arial"/>
          <w:sz w:val="24"/>
          <w:szCs w:val="24"/>
        </w:rPr>
        <w:t>Hilberath</w:t>
      </w:r>
      <w:proofErr w:type="spellEnd"/>
      <w:r w:rsidRPr="00B126AA">
        <w:rPr>
          <w:rFonts w:ascii="Arial" w:hAnsi="Arial" w:cs="Arial"/>
          <w:sz w:val="24"/>
          <w:szCs w:val="24"/>
        </w:rPr>
        <w:t>, B.J. (</w:t>
      </w:r>
      <w:proofErr w:type="spellStart"/>
      <w:r w:rsidRPr="00B126AA">
        <w:rPr>
          <w:rFonts w:ascii="Arial" w:hAnsi="Arial" w:cs="Arial"/>
          <w:sz w:val="24"/>
          <w:szCs w:val="24"/>
        </w:rPr>
        <w:t>Hg</w:t>
      </w:r>
      <w:proofErr w:type="spellEnd"/>
      <w:r w:rsidRPr="00B126AA">
        <w:rPr>
          <w:rFonts w:ascii="Arial" w:hAnsi="Arial" w:cs="Arial"/>
          <w:sz w:val="24"/>
          <w:szCs w:val="24"/>
        </w:rPr>
        <w:t>.): Herders Theologischer Kommentar zum Zweiten Vatikanischen Konzil, Band III, Freiburg im Breisgau 2005</w:t>
      </w:r>
      <w:r w:rsidR="0077487C">
        <w:rPr>
          <w:rFonts w:ascii="Arial" w:hAnsi="Arial" w:cs="Arial"/>
          <w:sz w:val="24"/>
          <w:szCs w:val="24"/>
        </w:rPr>
        <w:t>.</w:t>
      </w:r>
    </w:p>
    <w:p w:rsidR="00F72EE3" w:rsidRDefault="00F72EE3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Hornstein, C.</w:t>
      </w:r>
      <w:r w:rsidR="00CB6FE1">
        <w:rPr>
          <w:rFonts w:ascii="Arial" w:hAnsi="Arial" w:cs="Arial"/>
          <w:b/>
          <w:sz w:val="24"/>
          <w:szCs w:val="24"/>
        </w:rPr>
        <w:t xml:space="preserve">/Hornstein, </w:t>
      </w:r>
      <w:proofErr w:type="gramStart"/>
      <w:r w:rsidRPr="00E73639">
        <w:rPr>
          <w:rFonts w:ascii="Arial" w:hAnsi="Arial" w:cs="Arial"/>
          <w:b/>
          <w:sz w:val="24"/>
          <w:szCs w:val="24"/>
        </w:rPr>
        <w:t>H.</w:t>
      </w:r>
      <w:r w:rsidRPr="00F72EE3">
        <w:rPr>
          <w:rFonts w:ascii="Arial" w:hAnsi="Arial" w:cs="Arial"/>
          <w:sz w:val="24"/>
          <w:szCs w:val="24"/>
        </w:rPr>
        <w:t>:</w:t>
      </w:r>
      <w:proofErr w:type="gramEnd"/>
      <w:r w:rsidRPr="00F72EE3">
        <w:rPr>
          <w:rFonts w:ascii="Arial" w:hAnsi="Arial" w:cs="Arial"/>
          <w:sz w:val="24"/>
          <w:szCs w:val="24"/>
        </w:rPr>
        <w:t xml:space="preserve"> Was zählt. Mein biblischer </w:t>
      </w:r>
      <w:proofErr w:type="spellStart"/>
      <w:r w:rsidRPr="00F72EE3">
        <w:rPr>
          <w:rFonts w:ascii="Arial" w:hAnsi="Arial" w:cs="Arial"/>
          <w:sz w:val="24"/>
          <w:szCs w:val="24"/>
        </w:rPr>
        <w:t>Firmkurs</w:t>
      </w:r>
      <w:proofErr w:type="spellEnd"/>
      <w:r w:rsidRPr="00F72EE3">
        <w:rPr>
          <w:rFonts w:ascii="Arial" w:hAnsi="Arial" w:cs="Arial"/>
          <w:sz w:val="24"/>
          <w:szCs w:val="24"/>
        </w:rPr>
        <w:t>, Stuttgart 2003</w:t>
      </w:r>
      <w:r w:rsidR="008023B0">
        <w:rPr>
          <w:rFonts w:ascii="Arial" w:hAnsi="Arial" w:cs="Arial"/>
          <w:sz w:val="24"/>
          <w:szCs w:val="24"/>
        </w:rPr>
        <w:t>.</w:t>
      </w:r>
    </w:p>
    <w:p w:rsidR="0014296E" w:rsidRDefault="004651EA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Kaufmann, F.X.</w:t>
      </w:r>
      <w:r w:rsidRPr="004651EA">
        <w:rPr>
          <w:rFonts w:ascii="Arial" w:hAnsi="Arial" w:cs="Arial"/>
          <w:sz w:val="24"/>
          <w:szCs w:val="24"/>
        </w:rPr>
        <w:t>: Kirchenkrise, 4. erweiterte Auflage, Freiburg im Breisgau 2011</w:t>
      </w:r>
      <w:r w:rsidR="008023B0">
        <w:rPr>
          <w:rFonts w:ascii="Arial" w:hAnsi="Arial" w:cs="Arial"/>
          <w:sz w:val="24"/>
          <w:szCs w:val="24"/>
        </w:rPr>
        <w:t>.</w:t>
      </w:r>
    </w:p>
    <w:p w:rsidR="00547B39" w:rsidRDefault="005E1980" w:rsidP="00465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547B39" w:rsidRPr="00667095">
        <w:rPr>
          <w:rFonts w:ascii="Arial" w:hAnsi="Arial" w:cs="Arial"/>
          <w:b/>
          <w:sz w:val="24"/>
          <w:szCs w:val="24"/>
        </w:rPr>
        <w:t>atechismus der katholischen Kirche</w:t>
      </w:r>
      <w:r w:rsidR="00547B39" w:rsidRPr="00547B39">
        <w:rPr>
          <w:rFonts w:ascii="Arial" w:hAnsi="Arial" w:cs="Arial"/>
          <w:sz w:val="24"/>
          <w:szCs w:val="24"/>
        </w:rPr>
        <w:t>, korr</w:t>
      </w:r>
      <w:r w:rsidR="00667095">
        <w:rPr>
          <w:rFonts w:ascii="Arial" w:hAnsi="Arial" w:cs="Arial"/>
          <w:sz w:val="24"/>
          <w:szCs w:val="24"/>
        </w:rPr>
        <w:t>igierter</w:t>
      </w:r>
      <w:r w:rsidR="00547B39" w:rsidRPr="00547B39">
        <w:rPr>
          <w:rFonts w:ascii="Arial" w:hAnsi="Arial" w:cs="Arial"/>
          <w:sz w:val="24"/>
          <w:szCs w:val="24"/>
        </w:rPr>
        <w:t xml:space="preserve"> Nachdruck der Ausgabe von 2003,  </w:t>
      </w:r>
      <w:r w:rsidR="00667095">
        <w:rPr>
          <w:rFonts w:ascii="Arial" w:hAnsi="Arial" w:cs="Arial"/>
          <w:sz w:val="24"/>
          <w:szCs w:val="24"/>
        </w:rPr>
        <w:t>München 2005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14296E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Klinger, E.</w:t>
      </w:r>
      <w:r w:rsidRPr="0014296E">
        <w:rPr>
          <w:rFonts w:ascii="Arial" w:hAnsi="Arial" w:cs="Arial"/>
          <w:sz w:val="24"/>
          <w:szCs w:val="24"/>
        </w:rPr>
        <w:t>: Der Glaube des Konzils, in: Klinger, E./</w:t>
      </w:r>
      <w:proofErr w:type="spellStart"/>
      <w:r w:rsidRPr="0014296E">
        <w:rPr>
          <w:rFonts w:ascii="Arial" w:hAnsi="Arial" w:cs="Arial"/>
          <w:sz w:val="24"/>
          <w:szCs w:val="24"/>
        </w:rPr>
        <w:t>Wittstadt</w:t>
      </w:r>
      <w:proofErr w:type="spellEnd"/>
      <w:r w:rsidRPr="0014296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4296E">
        <w:rPr>
          <w:rFonts w:ascii="Arial" w:hAnsi="Arial" w:cs="Arial"/>
          <w:sz w:val="24"/>
          <w:szCs w:val="24"/>
        </w:rPr>
        <w:t>Hg</w:t>
      </w:r>
      <w:proofErr w:type="spellEnd"/>
      <w:r w:rsidRPr="0014296E">
        <w:rPr>
          <w:rFonts w:ascii="Arial" w:hAnsi="Arial" w:cs="Arial"/>
          <w:sz w:val="24"/>
          <w:szCs w:val="24"/>
        </w:rPr>
        <w:t>.): Glaube im Prozess,  Freiburg 1984</w:t>
      </w:r>
      <w:r w:rsidR="008023B0">
        <w:rPr>
          <w:rFonts w:ascii="Arial" w:hAnsi="Arial" w:cs="Arial"/>
          <w:sz w:val="24"/>
          <w:szCs w:val="24"/>
        </w:rPr>
        <w:t>.</w:t>
      </w:r>
    </w:p>
    <w:p w:rsidR="00D24611" w:rsidRDefault="0014296E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Klinger, E.</w:t>
      </w:r>
      <w:r w:rsidRPr="0014296E">
        <w:rPr>
          <w:rFonts w:ascii="Arial" w:hAnsi="Arial" w:cs="Arial"/>
          <w:sz w:val="24"/>
          <w:szCs w:val="24"/>
        </w:rPr>
        <w:t xml:space="preserve">: Die Unverzichtbarkeit des Zweiten </w:t>
      </w:r>
      <w:proofErr w:type="spellStart"/>
      <w:r w:rsidRPr="0014296E">
        <w:rPr>
          <w:rFonts w:ascii="Arial" w:hAnsi="Arial" w:cs="Arial"/>
          <w:sz w:val="24"/>
          <w:szCs w:val="24"/>
        </w:rPr>
        <w:t>Vatikanums</w:t>
      </w:r>
      <w:proofErr w:type="spellEnd"/>
      <w:r w:rsidRPr="0014296E">
        <w:rPr>
          <w:rFonts w:ascii="Arial" w:hAnsi="Arial" w:cs="Arial"/>
          <w:sz w:val="24"/>
          <w:szCs w:val="24"/>
        </w:rPr>
        <w:t xml:space="preserve"> für die Zukunft der Kirche, in : </w:t>
      </w:r>
      <w:proofErr w:type="spellStart"/>
      <w:r w:rsidRPr="0014296E">
        <w:rPr>
          <w:rFonts w:ascii="Arial" w:hAnsi="Arial" w:cs="Arial"/>
          <w:sz w:val="24"/>
          <w:szCs w:val="24"/>
        </w:rPr>
        <w:t>Diakonia</w:t>
      </w:r>
      <w:proofErr w:type="spellEnd"/>
      <w:r w:rsidRPr="0014296E">
        <w:rPr>
          <w:rFonts w:ascii="Arial" w:hAnsi="Arial" w:cs="Arial"/>
          <w:sz w:val="24"/>
          <w:szCs w:val="24"/>
        </w:rPr>
        <w:t>, 43. Jahrgang 2012</w:t>
      </w:r>
      <w:r w:rsidR="008023B0">
        <w:rPr>
          <w:rFonts w:ascii="Arial" w:hAnsi="Arial" w:cs="Arial"/>
          <w:sz w:val="24"/>
          <w:szCs w:val="24"/>
        </w:rPr>
        <w:t>.</w:t>
      </w:r>
    </w:p>
    <w:p w:rsidR="003452A2" w:rsidRDefault="003452A2" w:rsidP="004651EA">
      <w:pPr>
        <w:rPr>
          <w:rFonts w:ascii="Arial" w:hAnsi="Arial" w:cs="Arial"/>
          <w:sz w:val="24"/>
          <w:szCs w:val="24"/>
        </w:rPr>
      </w:pPr>
      <w:r w:rsidRPr="003452A2">
        <w:rPr>
          <w:rFonts w:ascii="Arial" w:hAnsi="Arial" w:cs="Arial"/>
          <w:b/>
          <w:sz w:val="24"/>
          <w:szCs w:val="24"/>
        </w:rPr>
        <w:t>Koch, G.</w:t>
      </w:r>
      <w:r w:rsidRPr="003452A2">
        <w:rPr>
          <w:rFonts w:ascii="Arial" w:hAnsi="Arial" w:cs="Arial"/>
          <w:sz w:val="24"/>
          <w:szCs w:val="24"/>
        </w:rPr>
        <w:t xml:space="preserve">: Firmung, in: </w:t>
      </w:r>
      <w:proofErr w:type="spellStart"/>
      <w:r w:rsidRPr="003452A2">
        <w:rPr>
          <w:rFonts w:ascii="Arial" w:hAnsi="Arial" w:cs="Arial"/>
          <w:sz w:val="24"/>
          <w:szCs w:val="24"/>
        </w:rPr>
        <w:t>Beinert</w:t>
      </w:r>
      <w:proofErr w:type="spellEnd"/>
      <w:r w:rsidRPr="003452A2">
        <w:rPr>
          <w:rFonts w:ascii="Arial" w:hAnsi="Arial" w:cs="Arial"/>
          <w:sz w:val="24"/>
          <w:szCs w:val="24"/>
        </w:rPr>
        <w:t>, W.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Hg</w:t>
      </w:r>
      <w:proofErr w:type="spellEnd"/>
      <w:r>
        <w:rPr>
          <w:rFonts w:ascii="Arial" w:hAnsi="Arial" w:cs="Arial"/>
          <w:sz w:val="24"/>
          <w:szCs w:val="24"/>
        </w:rPr>
        <w:t>.)</w:t>
      </w:r>
      <w:r w:rsidRPr="003452A2">
        <w:rPr>
          <w:rFonts w:ascii="Arial" w:hAnsi="Arial" w:cs="Arial"/>
          <w:sz w:val="24"/>
          <w:szCs w:val="24"/>
        </w:rPr>
        <w:t>: Lexikon der katholischen Dogmatik,  Freiburg 1991</w:t>
      </w:r>
      <w:r>
        <w:rPr>
          <w:rFonts w:ascii="Arial" w:hAnsi="Arial" w:cs="Arial"/>
          <w:sz w:val="24"/>
          <w:szCs w:val="24"/>
        </w:rPr>
        <w:t>, S. 156-159.</w:t>
      </w:r>
    </w:p>
    <w:p w:rsidR="00D24611" w:rsidRDefault="00D24611" w:rsidP="004651EA">
      <w:pPr>
        <w:rPr>
          <w:rFonts w:ascii="Arial" w:hAnsi="Arial" w:cs="Arial"/>
          <w:sz w:val="24"/>
          <w:szCs w:val="24"/>
        </w:rPr>
      </w:pPr>
      <w:r w:rsidRPr="00D24611">
        <w:rPr>
          <w:rFonts w:ascii="Arial" w:hAnsi="Arial" w:cs="Arial"/>
          <w:b/>
          <w:sz w:val="24"/>
          <w:szCs w:val="24"/>
        </w:rPr>
        <w:t>Koch, G.</w:t>
      </w:r>
      <w:r w:rsidRPr="00D24611">
        <w:rPr>
          <w:rFonts w:ascii="Arial" w:hAnsi="Arial" w:cs="Arial"/>
          <w:sz w:val="24"/>
          <w:szCs w:val="24"/>
        </w:rPr>
        <w:t xml:space="preserve">: Sakrament, in: </w:t>
      </w:r>
      <w:proofErr w:type="spellStart"/>
      <w:r w:rsidRPr="00D24611">
        <w:rPr>
          <w:rFonts w:ascii="Arial" w:hAnsi="Arial" w:cs="Arial"/>
          <w:sz w:val="24"/>
          <w:szCs w:val="24"/>
        </w:rPr>
        <w:t>Beinert</w:t>
      </w:r>
      <w:proofErr w:type="spellEnd"/>
      <w:r w:rsidRPr="00D24611">
        <w:rPr>
          <w:rFonts w:ascii="Arial" w:hAnsi="Arial" w:cs="Arial"/>
          <w:sz w:val="24"/>
          <w:szCs w:val="24"/>
        </w:rPr>
        <w:t>, W. (</w:t>
      </w:r>
      <w:proofErr w:type="spellStart"/>
      <w:r w:rsidRPr="00D24611">
        <w:rPr>
          <w:rFonts w:ascii="Arial" w:hAnsi="Arial" w:cs="Arial"/>
          <w:sz w:val="24"/>
          <w:szCs w:val="24"/>
        </w:rPr>
        <w:t>Hg</w:t>
      </w:r>
      <w:proofErr w:type="spellEnd"/>
      <w:r w:rsidRPr="00D24611">
        <w:rPr>
          <w:rFonts w:ascii="Arial" w:hAnsi="Arial" w:cs="Arial"/>
          <w:sz w:val="24"/>
          <w:szCs w:val="24"/>
        </w:rPr>
        <w:t>.): Lexikon der katholischen Dogmatik, Freiburg 1991, S. 443-446</w:t>
      </w:r>
      <w:r>
        <w:rPr>
          <w:rFonts w:ascii="Arial" w:hAnsi="Arial" w:cs="Arial"/>
          <w:sz w:val="24"/>
          <w:szCs w:val="24"/>
        </w:rPr>
        <w:t>.</w:t>
      </w:r>
    </w:p>
    <w:p w:rsidR="004651EA" w:rsidRPr="004651EA" w:rsidRDefault="008C3315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Langenbacher, J.</w:t>
      </w:r>
      <w:r w:rsidRPr="008C3315">
        <w:rPr>
          <w:rFonts w:ascii="Arial" w:hAnsi="Arial" w:cs="Arial"/>
          <w:sz w:val="24"/>
          <w:szCs w:val="24"/>
        </w:rPr>
        <w:t>: Firmung als Initiation in Gemeinschaft, in</w:t>
      </w:r>
      <w:r w:rsidR="002213CA">
        <w:rPr>
          <w:rFonts w:ascii="Arial" w:hAnsi="Arial" w:cs="Arial"/>
          <w:sz w:val="24"/>
          <w:szCs w:val="24"/>
        </w:rPr>
        <w:t xml:space="preserve"> der Reihe von</w:t>
      </w:r>
      <w:r w:rsidRPr="008C331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C3315">
        <w:rPr>
          <w:rFonts w:ascii="Arial" w:hAnsi="Arial" w:cs="Arial"/>
          <w:sz w:val="24"/>
          <w:szCs w:val="24"/>
        </w:rPr>
        <w:t>Hilberath</w:t>
      </w:r>
      <w:proofErr w:type="spellEnd"/>
      <w:r w:rsidRPr="008C3315">
        <w:rPr>
          <w:rFonts w:ascii="Arial" w:hAnsi="Arial" w:cs="Arial"/>
          <w:sz w:val="24"/>
          <w:szCs w:val="24"/>
        </w:rPr>
        <w:t>, B.J.</w:t>
      </w:r>
      <w:r w:rsidR="00CB6FE1">
        <w:rPr>
          <w:rFonts w:ascii="Arial" w:hAnsi="Arial" w:cs="Arial"/>
          <w:sz w:val="24"/>
          <w:szCs w:val="24"/>
        </w:rPr>
        <w:t>/Hinze, B.E./</w:t>
      </w:r>
      <w:proofErr w:type="spellStart"/>
      <w:r w:rsidR="00CB6FE1">
        <w:rPr>
          <w:rFonts w:ascii="Arial" w:hAnsi="Arial" w:cs="Arial"/>
          <w:sz w:val="24"/>
          <w:szCs w:val="24"/>
        </w:rPr>
        <w:t>Scharer</w:t>
      </w:r>
      <w:proofErr w:type="spellEnd"/>
      <w:r w:rsidR="00CB6FE1">
        <w:rPr>
          <w:rFonts w:ascii="Arial" w:hAnsi="Arial" w:cs="Arial"/>
          <w:sz w:val="24"/>
          <w:szCs w:val="24"/>
        </w:rPr>
        <w:t xml:space="preserve">, M. </w:t>
      </w:r>
      <w:r w:rsidRPr="008C3315">
        <w:rPr>
          <w:rFonts w:ascii="Arial" w:hAnsi="Arial" w:cs="Arial"/>
          <w:sz w:val="24"/>
          <w:szCs w:val="24"/>
        </w:rPr>
        <w:t>(</w:t>
      </w:r>
      <w:proofErr w:type="spellStart"/>
      <w:r w:rsidRPr="008C3315">
        <w:rPr>
          <w:rFonts w:ascii="Arial" w:hAnsi="Arial" w:cs="Arial"/>
          <w:sz w:val="24"/>
          <w:szCs w:val="24"/>
        </w:rPr>
        <w:t>Hg</w:t>
      </w:r>
      <w:proofErr w:type="spellEnd"/>
      <w:r w:rsidRPr="008C3315">
        <w:rPr>
          <w:rFonts w:ascii="Arial" w:hAnsi="Arial" w:cs="Arial"/>
          <w:sz w:val="24"/>
          <w:szCs w:val="24"/>
        </w:rPr>
        <w:t>.): Kommunikative Theologie - interdisziplinär, Tübingen 2009, Band 13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Pr="004651EA" w:rsidRDefault="0014296E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Lexikon-Institut Bertelsmann (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>.)</w:t>
      </w:r>
      <w:r w:rsidRPr="0014296E">
        <w:rPr>
          <w:rFonts w:ascii="Arial" w:hAnsi="Arial" w:cs="Arial"/>
          <w:sz w:val="24"/>
          <w:szCs w:val="24"/>
        </w:rPr>
        <w:t>: Bertelsmann Universallexikon, Gütersloh 1988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4651EA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Luhmann, N.</w:t>
      </w:r>
      <w:r w:rsidRPr="004651EA">
        <w:rPr>
          <w:rFonts w:ascii="Arial" w:hAnsi="Arial" w:cs="Arial"/>
          <w:sz w:val="24"/>
          <w:szCs w:val="24"/>
        </w:rPr>
        <w:t>: Die Religion der Gesellschaft, Frankfurt</w:t>
      </w:r>
      <w:r w:rsidR="0056578F">
        <w:rPr>
          <w:rFonts w:ascii="Arial" w:hAnsi="Arial" w:cs="Arial"/>
          <w:sz w:val="24"/>
          <w:szCs w:val="24"/>
        </w:rPr>
        <w:t xml:space="preserve"> am Main</w:t>
      </w:r>
      <w:r w:rsidRPr="004651EA">
        <w:rPr>
          <w:rFonts w:ascii="Arial" w:hAnsi="Arial" w:cs="Arial"/>
          <w:sz w:val="24"/>
          <w:szCs w:val="24"/>
        </w:rPr>
        <w:t xml:space="preserve"> 2000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Lutz, B.</w:t>
      </w:r>
      <w:r w:rsidRPr="005958B4">
        <w:rPr>
          <w:rFonts w:ascii="Arial" w:hAnsi="Arial" w:cs="Arial"/>
          <w:sz w:val="24"/>
          <w:szCs w:val="24"/>
        </w:rPr>
        <w:t>: Umkehr als Prozess ständigen Neu-Werdens (</w:t>
      </w:r>
      <w:proofErr w:type="spellStart"/>
      <w:r w:rsidRPr="005958B4">
        <w:rPr>
          <w:rFonts w:ascii="Arial" w:hAnsi="Arial" w:cs="Arial"/>
          <w:sz w:val="24"/>
          <w:szCs w:val="24"/>
        </w:rPr>
        <w:t>SThPS</w:t>
      </w:r>
      <w:proofErr w:type="spellEnd"/>
      <w:r w:rsidRPr="005958B4">
        <w:rPr>
          <w:rFonts w:ascii="Arial" w:hAnsi="Arial" w:cs="Arial"/>
          <w:sz w:val="24"/>
          <w:szCs w:val="24"/>
        </w:rPr>
        <w:t xml:space="preserve"> 3), Würzburg 1989</w:t>
      </w:r>
      <w:r w:rsidR="00857019">
        <w:rPr>
          <w:rFonts w:ascii="Arial" w:hAnsi="Arial" w:cs="Arial"/>
          <w:sz w:val="24"/>
          <w:szCs w:val="24"/>
        </w:rPr>
        <w:t>, S. 315-329</w:t>
      </w:r>
      <w:r w:rsidR="008023B0">
        <w:rPr>
          <w:rFonts w:ascii="Arial" w:hAnsi="Arial" w:cs="Arial"/>
          <w:sz w:val="24"/>
          <w:szCs w:val="24"/>
        </w:rPr>
        <w:t>.</w:t>
      </w:r>
    </w:p>
    <w:p w:rsidR="004A75AE" w:rsidRDefault="004A75AE" w:rsidP="004651EA">
      <w:pPr>
        <w:rPr>
          <w:rFonts w:ascii="Arial" w:hAnsi="Arial" w:cs="Arial"/>
          <w:b/>
          <w:sz w:val="24"/>
          <w:szCs w:val="24"/>
        </w:rPr>
      </w:pPr>
    </w:p>
    <w:p w:rsidR="002249C1" w:rsidRDefault="002249C1" w:rsidP="004651EA">
      <w:pPr>
        <w:rPr>
          <w:rFonts w:ascii="Arial" w:hAnsi="Arial" w:cs="Arial"/>
          <w:b/>
          <w:sz w:val="24"/>
          <w:szCs w:val="24"/>
        </w:rPr>
      </w:pPr>
    </w:p>
    <w:p w:rsidR="004A75AE" w:rsidRDefault="004A75AE" w:rsidP="004651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6578F" w:rsidRDefault="0056578F" w:rsidP="004651EA">
      <w:pPr>
        <w:rPr>
          <w:rFonts w:ascii="Arial" w:hAnsi="Arial" w:cs="Arial"/>
          <w:sz w:val="24"/>
          <w:szCs w:val="24"/>
        </w:rPr>
      </w:pPr>
      <w:r w:rsidRPr="0056578F">
        <w:rPr>
          <w:rFonts w:ascii="Arial" w:hAnsi="Arial" w:cs="Arial"/>
          <w:b/>
          <w:sz w:val="24"/>
          <w:szCs w:val="24"/>
        </w:rPr>
        <w:t>Lutz, B.</w:t>
      </w:r>
      <w:r>
        <w:rPr>
          <w:rFonts w:ascii="Arial" w:hAnsi="Arial" w:cs="Arial"/>
          <w:sz w:val="24"/>
          <w:szCs w:val="24"/>
        </w:rPr>
        <w:t>: Gemeinde in Zeiten der Individualis</w:t>
      </w:r>
      <w:r w:rsidR="00440C8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erung</w:t>
      </w:r>
      <w:r w:rsidR="0044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44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Auslaufmodell oder Notwendigkeit?, in: </w:t>
      </w:r>
      <w:proofErr w:type="spellStart"/>
      <w:r>
        <w:rPr>
          <w:rFonts w:ascii="Arial" w:hAnsi="Arial" w:cs="Arial"/>
          <w:sz w:val="24"/>
          <w:szCs w:val="24"/>
        </w:rPr>
        <w:t>Kaupp</w:t>
      </w:r>
      <w:proofErr w:type="spellEnd"/>
      <w:r>
        <w:rPr>
          <w:rFonts w:ascii="Arial" w:hAnsi="Arial" w:cs="Arial"/>
          <w:sz w:val="24"/>
          <w:szCs w:val="24"/>
        </w:rPr>
        <w:t>, A.</w:t>
      </w:r>
      <w:r w:rsidR="00CB6FE1"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Leimbruber</w:t>
      </w:r>
      <w:proofErr w:type="spellEnd"/>
      <w:r>
        <w:rPr>
          <w:rFonts w:ascii="Arial" w:hAnsi="Arial" w:cs="Arial"/>
          <w:sz w:val="24"/>
          <w:szCs w:val="24"/>
        </w:rPr>
        <w:t>, S.</w:t>
      </w:r>
      <w:r w:rsidR="00CB6FE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Scheidler, M.: Handbuch der Katechese, Freiburg im Breisgau 2011</w:t>
      </w:r>
      <w:r w:rsidR="00EF424E">
        <w:rPr>
          <w:rFonts w:ascii="Arial" w:hAnsi="Arial" w:cs="Arial"/>
          <w:sz w:val="24"/>
          <w:szCs w:val="24"/>
        </w:rPr>
        <w:t>, S. 52-64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Lutz, B.</w:t>
      </w:r>
      <w:r w:rsidRPr="005958B4">
        <w:rPr>
          <w:rFonts w:ascii="Arial" w:hAnsi="Arial" w:cs="Arial"/>
          <w:sz w:val="24"/>
          <w:szCs w:val="24"/>
        </w:rPr>
        <w:t>: Skript zur Vorlesung Pastoraltheologie, Teil 1: Grundlagen, Köln 2014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Pr="004651EA" w:rsidRDefault="00FA56CE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>Lutz, B.</w:t>
      </w:r>
      <w:r w:rsidRPr="00FA56CE">
        <w:rPr>
          <w:rFonts w:ascii="Arial" w:hAnsi="Arial" w:cs="Arial"/>
          <w:sz w:val="24"/>
          <w:szCs w:val="24"/>
        </w:rPr>
        <w:t>: Gemeinsamer Glaube in Zeiten der Individualisierung</w:t>
      </w:r>
      <w:r>
        <w:rPr>
          <w:rFonts w:ascii="Arial" w:hAnsi="Arial" w:cs="Arial"/>
          <w:sz w:val="24"/>
          <w:szCs w:val="24"/>
        </w:rPr>
        <w:t xml:space="preserve">, Manuskript zur </w:t>
      </w:r>
      <w:r w:rsidR="00667095">
        <w:rPr>
          <w:rFonts w:ascii="Arial" w:hAnsi="Arial" w:cs="Arial"/>
          <w:sz w:val="24"/>
          <w:szCs w:val="24"/>
        </w:rPr>
        <w:t>Veröffentlichung vorgesehen</w:t>
      </w:r>
      <w:r w:rsidR="008023B0">
        <w:rPr>
          <w:rFonts w:ascii="Arial" w:hAnsi="Arial" w:cs="Arial"/>
          <w:sz w:val="24"/>
          <w:szCs w:val="24"/>
        </w:rPr>
        <w:t>.</w:t>
      </w:r>
    </w:p>
    <w:p w:rsidR="00D53DFB" w:rsidRDefault="00D53DFB" w:rsidP="004651EA">
      <w:pPr>
        <w:rPr>
          <w:rFonts w:ascii="Arial" w:hAnsi="Arial" w:cs="Arial"/>
          <w:sz w:val="24"/>
          <w:szCs w:val="24"/>
        </w:rPr>
      </w:pPr>
      <w:r w:rsidRPr="00E73639">
        <w:rPr>
          <w:rFonts w:ascii="Arial" w:hAnsi="Arial" w:cs="Arial"/>
          <w:b/>
          <w:sz w:val="24"/>
          <w:szCs w:val="24"/>
        </w:rPr>
        <w:t xml:space="preserve">MDG München/Sinus </w:t>
      </w:r>
      <w:proofErr w:type="spellStart"/>
      <w:r w:rsidRPr="00E73639">
        <w:rPr>
          <w:rFonts w:ascii="Arial" w:hAnsi="Arial" w:cs="Arial"/>
          <w:b/>
          <w:sz w:val="24"/>
          <w:szCs w:val="24"/>
        </w:rPr>
        <w:t>Sociovision</w:t>
      </w:r>
      <w:proofErr w:type="spellEnd"/>
      <w:r w:rsidRPr="00E73639">
        <w:rPr>
          <w:rFonts w:ascii="Arial" w:hAnsi="Arial" w:cs="Arial"/>
          <w:b/>
          <w:sz w:val="24"/>
          <w:szCs w:val="24"/>
        </w:rPr>
        <w:t xml:space="preserve"> Heidelberg</w:t>
      </w:r>
      <w:r w:rsidR="00E73639">
        <w:rPr>
          <w:rFonts w:ascii="Arial" w:hAnsi="Arial" w:cs="Arial"/>
          <w:b/>
          <w:sz w:val="24"/>
          <w:szCs w:val="24"/>
        </w:rPr>
        <w:t xml:space="preserve"> </w:t>
      </w:r>
      <w:r w:rsidR="009D1289">
        <w:rPr>
          <w:rFonts w:ascii="Arial" w:hAnsi="Arial" w:cs="Arial"/>
          <w:b/>
          <w:sz w:val="24"/>
          <w:szCs w:val="24"/>
        </w:rPr>
        <w:t>(</w:t>
      </w:r>
      <w:proofErr w:type="spellStart"/>
      <w:r w:rsidR="00E73639">
        <w:rPr>
          <w:rFonts w:ascii="Arial" w:hAnsi="Arial" w:cs="Arial"/>
          <w:b/>
          <w:sz w:val="24"/>
          <w:szCs w:val="24"/>
        </w:rPr>
        <w:t>Hg</w:t>
      </w:r>
      <w:proofErr w:type="spellEnd"/>
      <w:r w:rsidR="00E73639">
        <w:rPr>
          <w:rFonts w:ascii="Arial" w:hAnsi="Arial" w:cs="Arial"/>
          <w:b/>
          <w:sz w:val="24"/>
          <w:szCs w:val="24"/>
        </w:rPr>
        <w:t>.)</w:t>
      </w:r>
      <w:r w:rsidRPr="00D53DFB">
        <w:rPr>
          <w:rFonts w:ascii="Arial" w:hAnsi="Arial" w:cs="Arial"/>
          <w:sz w:val="24"/>
          <w:szCs w:val="24"/>
        </w:rPr>
        <w:t>: Milieuhandbuch 2013, München/Heidelberg 2013</w:t>
      </w:r>
      <w:r w:rsidR="008023B0">
        <w:rPr>
          <w:rFonts w:ascii="Arial" w:hAnsi="Arial" w:cs="Arial"/>
          <w:sz w:val="24"/>
          <w:szCs w:val="24"/>
        </w:rPr>
        <w:t>.</w:t>
      </w:r>
    </w:p>
    <w:p w:rsidR="00D53DFB" w:rsidRDefault="00E1357C" w:rsidP="004651EA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Mette, N.</w:t>
      </w:r>
      <w:r w:rsidRPr="00E1357C">
        <w:rPr>
          <w:rFonts w:ascii="Arial" w:hAnsi="Arial" w:cs="Arial"/>
          <w:sz w:val="24"/>
          <w:szCs w:val="24"/>
        </w:rPr>
        <w:t xml:space="preserve">: Ein neues Verständnis von Kirche-Sein, in: </w:t>
      </w:r>
      <w:proofErr w:type="spellStart"/>
      <w:r w:rsidRPr="00E1357C">
        <w:rPr>
          <w:rFonts w:ascii="Arial" w:hAnsi="Arial" w:cs="Arial"/>
          <w:sz w:val="24"/>
          <w:szCs w:val="24"/>
        </w:rPr>
        <w:t>Diakonia</w:t>
      </w:r>
      <w:proofErr w:type="spellEnd"/>
      <w:r w:rsidRPr="00E1357C">
        <w:rPr>
          <w:rFonts w:ascii="Arial" w:hAnsi="Arial" w:cs="Arial"/>
          <w:sz w:val="24"/>
          <w:szCs w:val="24"/>
        </w:rPr>
        <w:t xml:space="preserve"> 38, 2007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4651EA" w:rsidP="004651EA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Mitschke-</w:t>
      </w:r>
      <w:proofErr w:type="spellStart"/>
      <w:r w:rsidRPr="009D1289">
        <w:rPr>
          <w:rFonts w:ascii="Arial" w:hAnsi="Arial" w:cs="Arial"/>
          <w:b/>
          <w:sz w:val="24"/>
          <w:szCs w:val="24"/>
        </w:rPr>
        <w:t>Collande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T. von</w:t>
      </w:r>
      <w:r w:rsidRPr="004651EA">
        <w:rPr>
          <w:rFonts w:ascii="Arial" w:hAnsi="Arial" w:cs="Arial"/>
          <w:sz w:val="24"/>
          <w:szCs w:val="24"/>
        </w:rPr>
        <w:t>: Schafft sich die katholische Kirche ab? München 2012</w:t>
      </w:r>
      <w:r w:rsidR="008023B0">
        <w:rPr>
          <w:rFonts w:ascii="Arial" w:hAnsi="Arial" w:cs="Arial"/>
          <w:sz w:val="24"/>
          <w:szCs w:val="24"/>
        </w:rPr>
        <w:t>.</w:t>
      </w:r>
    </w:p>
    <w:p w:rsidR="00BC4800" w:rsidRDefault="00BC4800" w:rsidP="004651EA">
      <w:pPr>
        <w:rPr>
          <w:rFonts w:ascii="Arial" w:hAnsi="Arial" w:cs="Arial"/>
          <w:sz w:val="24"/>
          <w:szCs w:val="24"/>
        </w:rPr>
      </w:pPr>
      <w:r w:rsidRPr="00BC4800">
        <w:rPr>
          <w:rFonts w:ascii="Arial" w:hAnsi="Arial" w:cs="Arial"/>
          <w:b/>
          <w:sz w:val="24"/>
          <w:szCs w:val="24"/>
        </w:rPr>
        <w:t>Papst Franziskus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Evangelii</w:t>
      </w:r>
      <w:proofErr w:type="spellEnd"/>
      <w:r>
        <w:rPr>
          <w:rFonts w:ascii="Arial" w:hAnsi="Arial" w:cs="Arial"/>
          <w:sz w:val="24"/>
          <w:szCs w:val="24"/>
        </w:rPr>
        <w:t xml:space="preserve"> Gaudium. A</w:t>
      </w:r>
      <w:r w:rsidRPr="00BC4800">
        <w:rPr>
          <w:rFonts w:ascii="Arial" w:hAnsi="Arial" w:cs="Arial"/>
          <w:sz w:val="24"/>
          <w:szCs w:val="24"/>
        </w:rPr>
        <w:t xml:space="preserve">postolisches Schreiben </w:t>
      </w:r>
      <w:r>
        <w:rPr>
          <w:rFonts w:ascii="Arial" w:hAnsi="Arial" w:cs="Arial"/>
          <w:sz w:val="24"/>
          <w:szCs w:val="24"/>
        </w:rPr>
        <w:t>an die Bischöfe, die Priester und Diakone, an die Personen geweihten Lebens und die christgläubigen Laien über die Verkündigung in der Welt von heute (</w:t>
      </w:r>
      <w:proofErr w:type="spellStart"/>
      <w:r>
        <w:rPr>
          <w:rFonts w:ascii="Arial" w:hAnsi="Arial" w:cs="Arial"/>
          <w:sz w:val="24"/>
          <w:szCs w:val="24"/>
        </w:rPr>
        <w:t>VApS</w:t>
      </w:r>
      <w:proofErr w:type="spellEnd"/>
      <w:r>
        <w:rPr>
          <w:rFonts w:ascii="Arial" w:hAnsi="Arial" w:cs="Arial"/>
          <w:sz w:val="24"/>
          <w:szCs w:val="24"/>
        </w:rPr>
        <w:t xml:space="preserve"> 194), B</w:t>
      </w:r>
      <w:r w:rsidRPr="00BC4800">
        <w:rPr>
          <w:rFonts w:ascii="Arial" w:hAnsi="Arial" w:cs="Arial"/>
          <w:sz w:val="24"/>
          <w:szCs w:val="24"/>
        </w:rPr>
        <w:t>onn 2013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4296E" w:rsidRDefault="0014296E" w:rsidP="004651EA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 xml:space="preserve">Pastoralkonstitution über die Kirche in der Welt von heute „Gaudium &amp; </w:t>
      </w:r>
      <w:proofErr w:type="spellStart"/>
      <w:r w:rsidRPr="009D1289">
        <w:rPr>
          <w:rFonts w:ascii="Arial" w:hAnsi="Arial" w:cs="Arial"/>
          <w:b/>
          <w:sz w:val="24"/>
          <w:szCs w:val="24"/>
        </w:rPr>
        <w:t>spes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“</w:t>
      </w:r>
      <w:r w:rsidRPr="0014296E">
        <w:rPr>
          <w:rFonts w:ascii="Arial" w:hAnsi="Arial" w:cs="Arial"/>
          <w:sz w:val="24"/>
          <w:szCs w:val="24"/>
        </w:rPr>
        <w:t xml:space="preserve"> in: Rahner, K./</w:t>
      </w:r>
      <w:proofErr w:type="spellStart"/>
      <w:r w:rsidRPr="0014296E">
        <w:rPr>
          <w:rFonts w:ascii="Arial" w:hAnsi="Arial" w:cs="Arial"/>
          <w:sz w:val="24"/>
          <w:szCs w:val="24"/>
        </w:rPr>
        <w:t>Vorgrimler</w:t>
      </w:r>
      <w:proofErr w:type="spellEnd"/>
      <w:r w:rsidRPr="0014296E">
        <w:rPr>
          <w:rFonts w:ascii="Arial" w:hAnsi="Arial" w:cs="Arial"/>
          <w:sz w:val="24"/>
          <w:szCs w:val="24"/>
        </w:rPr>
        <w:t>, H. (</w:t>
      </w:r>
      <w:proofErr w:type="spellStart"/>
      <w:r w:rsidRPr="0014296E">
        <w:rPr>
          <w:rFonts w:ascii="Arial" w:hAnsi="Arial" w:cs="Arial"/>
          <w:sz w:val="24"/>
          <w:szCs w:val="24"/>
        </w:rPr>
        <w:t>Hg</w:t>
      </w:r>
      <w:proofErr w:type="spellEnd"/>
      <w:r w:rsidRPr="0014296E">
        <w:rPr>
          <w:rFonts w:ascii="Arial" w:hAnsi="Arial" w:cs="Arial"/>
          <w:sz w:val="24"/>
          <w:szCs w:val="24"/>
        </w:rPr>
        <w:t xml:space="preserve">.) : Kleines Konzilskompendium, 35. Auflage, Freiburg </w:t>
      </w:r>
      <w:r w:rsidR="009D1289">
        <w:rPr>
          <w:rFonts w:ascii="Arial" w:hAnsi="Arial" w:cs="Arial"/>
          <w:sz w:val="24"/>
          <w:szCs w:val="24"/>
        </w:rPr>
        <w:t xml:space="preserve">im Breisgau </w:t>
      </w:r>
      <w:r w:rsidRPr="0014296E">
        <w:rPr>
          <w:rFonts w:ascii="Arial" w:hAnsi="Arial" w:cs="Arial"/>
          <w:sz w:val="24"/>
          <w:szCs w:val="24"/>
        </w:rPr>
        <w:t>2008</w:t>
      </w:r>
      <w:r w:rsidR="002E1909">
        <w:rPr>
          <w:rFonts w:ascii="Arial" w:hAnsi="Arial" w:cs="Arial"/>
          <w:sz w:val="24"/>
          <w:szCs w:val="24"/>
        </w:rPr>
        <w:t>, S. 423-552</w:t>
      </w:r>
      <w:r w:rsidR="008023B0">
        <w:rPr>
          <w:rFonts w:ascii="Arial" w:hAnsi="Arial" w:cs="Arial"/>
          <w:sz w:val="24"/>
          <w:szCs w:val="24"/>
        </w:rPr>
        <w:t>.</w:t>
      </w:r>
    </w:p>
    <w:p w:rsidR="00547B39" w:rsidRDefault="00F72EE3" w:rsidP="00547B39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Paus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H.G.</w:t>
      </w:r>
      <w:r w:rsidR="00667095">
        <w:rPr>
          <w:rFonts w:ascii="Arial" w:hAnsi="Arial" w:cs="Arial"/>
          <w:b/>
          <w:sz w:val="24"/>
          <w:szCs w:val="24"/>
        </w:rPr>
        <w:t>/</w:t>
      </w:r>
      <w:proofErr w:type="spellStart"/>
      <w:r w:rsidRPr="009D1289">
        <w:rPr>
          <w:rFonts w:ascii="Arial" w:hAnsi="Arial" w:cs="Arial"/>
          <w:b/>
          <w:sz w:val="24"/>
          <w:szCs w:val="24"/>
        </w:rPr>
        <w:t>Pietron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-Menges, A.</w:t>
      </w:r>
      <w:r w:rsidRPr="00F72EE3">
        <w:rPr>
          <w:rFonts w:ascii="Arial" w:hAnsi="Arial" w:cs="Arial"/>
          <w:sz w:val="24"/>
          <w:szCs w:val="24"/>
        </w:rPr>
        <w:t>: Auf Sendung und Empfang, Düsseldorf 2008</w:t>
      </w:r>
      <w:r w:rsidR="008023B0">
        <w:rPr>
          <w:rFonts w:ascii="Arial" w:hAnsi="Arial" w:cs="Arial"/>
          <w:sz w:val="24"/>
          <w:szCs w:val="24"/>
        </w:rPr>
        <w:t>.</w:t>
      </w:r>
    </w:p>
    <w:p w:rsidR="00CF12AE" w:rsidRDefault="00CF12AE" w:rsidP="00547B39">
      <w:pPr>
        <w:rPr>
          <w:rFonts w:ascii="Arial" w:hAnsi="Arial" w:cs="Arial"/>
          <w:sz w:val="24"/>
          <w:szCs w:val="24"/>
        </w:rPr>
      </w:pPr>
      <w:proofErr w:type="spellStart"/>
      <w:r w:rsidRPr="00CF12AE">
        <w:rPr>
          <w:rFonts w:ascii="Arial" w:hAnsi="Arial" w:cs="Arial"/>
          <w:b/>
          <w:sz w:val="24"/>
          <w:szCs w:val="24"/>
        </w:rPr>
        <w:t>Pock</w:t>
      </w:r>
      <w:proofErr w:type="spellEnd"/>
      <w:r w:rsidRPr="00CF12AE">
        <w:rPr>
          <w:rFonts w:ascii="Arial" w:hAnsi="Arial" w:cs="Arial"/>
          <w:b/>
          <w:sz w:val="24"/>
          <w:szCs w:val="24"/>
        </w:rPr>
        <w:t>, J</w:t>
      </w:r>
      <w:r w:rsidRPr="00CF12AE">
        <w:rPr>
          <w:rFonts w:ascii="Arial" w:hAnsi="Arial" w:cs="Arial"/>
          <w:sz w:val="24"/>
          <w:szCs w:val="24"/>
        </w:rPr>
        <w:t>.: Biographisch erfahrbares Heil,  in: Bucher, R.</w:t>
      </w:r>
      <w:r w:rsidR="0013558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3558B">
        <w:rPr>
          <w:rFonts w:ascii="Arial" w:hAnsi="Arial" w:cs="Arial"/>
          <w:sz w:val="24"/>
          <w:szCs w:val="24"/>
        </w:rPr>
        <w:t>Hg</w:t>
      </w:r>
      <w:proofErr w:type="spellEnd"/>
      <w:r w:rsidR="0013558B">
        <w:rPr>
          <w:rFonts w:ascii="Arial" w:hAnsi="Arial" w:cs="Arial"/>
          <w:sz w:val="24"/>
          <w:szCs w:val="24"/>
        </w:rPr>
        <w:t>.)</w:t>
      </w:r>
      <w:r w:rsidRPr="00CF12AE">
        <w:rPr>
          <w:rFonts w:ascii="Arial" w:hAnsi="Arial" w:cs="Arial"/>
          <w:sz w:val="24"/>
          <w:szCs w:val="24"/>
        </w:rPr>
        <w:t>: Die Provokation der Krise,  2. Auflage, Würzburg 2005</w:t>
      </w:r>
      <w:r w:rsidR="0013558B">
        <w:rPr>
          <w:rFonts w:ascii="Arial" w:hAnsi="Arial" w:cs="Arial"/>
          <w:sz w:val="24"/>
          <w:szCs w:val="24"/>
        </w:rPr>
        <w:t>, S. 220-237</w:t>
      </w:r>
      <w:r w:rsidR="0077487C">
        <w:rPr>
          <w:rFonts w:ascii="Arial" w:hAnsi="Arial" w:cs="Arial"/>
          <w:sz w:val="24"/>
          <w:szCs w:val="24"/>
        </w:rPr>
        <w:t>.</w:t>
      </w:r>
    </w:p>
    <w:p w:rsidR="00B51D73" w:rsidRDefault="00F30625" w:rsidP="00547B39">
      <w:pPr>
        <w:rPr>
          <w:rFonts w:ascii="Arial" w:hAnsi="Arial" w:cs="Arial"/>
          <w:b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Pock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9D1289">
        <w:rPr>
          <w:rFonts w:ascii="Arial" w:hAnsi="Arial" w:cs="Arial"/>
          <w:b/>
          <w:sz w:val="24"/>
          <w:szCs w:val="24"/>
        </w:rPr>
        <w:t>J.</w:t>
      </w:r>
      <w:r w:rsidRPr="00F30625">
        <w:rPr>
          <w:rFonts w:ascii="Arial" w:hAnsi="Arial" w:cs="Arial"/>
          <w:sz w:val="24"/>
          <w:szCs w:val="24"/>
        </w:rPr>
        <w:t>:</w:t>
      </w:r>
      <w:proofErr w:type="gramEnd"/>
      <w:r w:rsidRPr="00F30625">
        <w:rPr>
          <w:rFonts w:ascii="Arial" w:hAnsi="Arial" w:cs="Arial"/>
          <w:sz w:val="24"/>
          <w:szCs w:val="24"/>
        </w:rPr>
        <w:t xml:space="preserve"> Pastoraltheoretische Anmerkungen zur </w:t>
      </w:r>
      <w:proofErr w:type="spellStart"/>
      <w:r w:rsidRPr="00F30625">
        <w:rPr>
          <w:rFonts w:ascii="Arial" w:hAnsi="Arial" w:cs="Arial"/>
          <w:sz w:val="24"/>
          <w:szCs w:val="24"/>
        </w:rPr>
        <w:t>Firmpastoral</w:t>
      </w:r>
      <w:proofErr w:type="spellEnd"/>
      <w:r w:rsidRPr="00F30625">
        <w:rPr>
          <w:rFonts w:ascii="Arial" w:hAnsi="Arial" w:cs="Arial"/>
          <w:sz w:val="24"/>
          <w:szCs w:val="24"/>
        </w:rPr>
        <w:t xml:space="preserve">, in: </w:t>
      </w:r>
      <w:proofErr w:type="spellStart"/>
      <w:r w:rsidRPr="00F30625">
        <w:rPr>
          <w:rFonts w:ascii="Arial" w:hAnsi="Arial" w:cs="Arial"/>
          <w:sz w:val="24"/>
          <w:szCs w:val="24"/>
        </w:rPr>
        <w:t>Höring</w:t>
      </w:r>
      <w:proofErr w:type="spellEnd"/>
      <w:r w:rsidRPr="00F30625">
        <w:rPr>
          <w:rFonts w:ascii="Arial" w:hAnsi="Arial" w:cs="Arial"/>
          <w:sz w:val="24"/>
          <w:szCs w:val="24"/>
        </w:rPr>
        <w:t>, P. C. (</w:t>
      </w:r>
      <w:proofErr w:type="spellStart"/>
      <w:r w:rsidRPr="00F30625">
        <w:rPr>
          <w:rFonts w:ascii="Arial" w:hAnsi="Arial" w:cs="Arial"/>
          <w:sz w:val="24"/>
          <w:szCs w:val="24"/>
        </w:rPr>
        <w:t>Hg</w:t>
      </w:r>
      <w:proofErr w:type="spellEnd"/>
      <w:r w:rsidRPr="00F30625">
        <w:rPr>
          <w:rFonts w:ascii="Arial" w:hAnsi="Arial" w:cs="Arial"/>
          <w:sz w:val="24"/>
          <w:szCs w:val="24"/>
        </w:rPr>
        <w:t xml:space="preserve">.): </w:t>
      </w:r>
      <w:proofErr w:type="spellStart"/>
      <w:r w:rsidRPr="00F30625">
        <w:rPr>
          <w:rFonts w:ascii="Arial" w:hAnsi="Arial" w:cs="Arial"/>
          <w:sz w:val="24"/>
          <w:szCs w:val="24"/>
        </w:rPr>
        <w:t>Firmpastoral</w:t>
      </w:r>
      <w:proofErr w:type="spellEnd"/>
      <w:r>
        <w:rPr>
          <w:rFonts w:ascii="Arial" w:hAnsi="Arial" w:cs="Arial"/>
          <w:sz w:val="24"/>
          <w:szCs w:val="24"/>
        </w:rPr>
        <w:t xml:space="preserve"> heute, Kevelaer 2008</w:t>
      </w:r>
      <w:r w:rsidR="00775723">
        <w:rPr>
          <w:rFonts w:ascii="Arial" w:hAnsi="Arial" w:cs="Arial"/>
          <w:sz w:val="24"/>
          <w:szCs w:val="24"/>
        </w:rPr>
        <w:t>, S. 71-86.</w:t>
      </w:r>
    </w:p>
    <w:p w:rsidR="00E1357C" w:rsidRDefault="00E1357C" w:rsidP="00547B39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Rahner, K.</w:t>
      </w:r>
      <w:r w:rsidRPr="00E1357C">
        <w:rPr>
          <w:rFonts w:ascii="Arial" w:hAnsi="Arial" w:cs="Arial"/>
          <w:sz w:val="24"/>
          <w:szCs w:val="24"/>
        </w:rPr>
        <w:t xml:space="preserve">: Frömmigkeit früher und heute, </w:t>
      </w:r>
      <w:r w:rsidR="00830274">
        <w:rPr>
          <w:rFonts w:ascii="Arial" w:hAnsi="Arial" w:cs="Arial"/>
          <w:sz w:val="24"/>
          <w:szCs w:val="24"/>
        </w:rPr>
        <w:t xml:space="preserve">22, </w:t>
      </w:r>
      <w:r w:rsidRPr="00E1357C">
        <w:rPr>
          <w:rFonts w:ascii="Arial" w:hAnsi="Arial" w:cs="Arial"/>
          <w:sz w:val="24"/>
          <w:szCs w:val="24"/>
        </w:rPr>
        <w:t xml:space="preserve">in: </w:t>
      </w:r>
      <w:r w:rsidR="00830274">
        <w:rPr>
          <w:rFonts w:ascii="Arial" w:hAnsi="Arial" w:cs="Arial"/>
          <w:sz w:val="24"/>
          <w:szCs w:val="24"/>
        </w:rPr>
        <w:t xml:space="preserve">Rahner, K. </w:t>
      </w:r>
      <w:r w:rsidRPr="00E1357C">
        <w:rPr>
          <w:rFonts w:ascii="Arial" w:hAnsi="Arial" w:cs="Arial"/>
          <w:sz w:val="24"/>
          <w:szCs w:val="24"/>
        </w:rPr>
        <w:t>(</w:t>
      </w:r>
      <w:proofErr w:type="spellStart"/>
      <w:r w:rsidRPr="00E1357C">
        <w:rPr>
          <w:rFonts w:ascii="Arial" w:hAnsi="Arial" w:cs="Arial"/>
          <w:sz w:val="24"/>
          <w:szCs w:val="24"/>
        </w:rPr>
        <w:t>Hg</w:t>
      </w:r>
      <w:proofErr w:type="spellEnd"/>
      <w:r w:rsidRPr="00E1357C">
        <w:rPr>
          <w:rFonts w:ascii="Arial" w:hAnsi="Arial" w:cs="Arial"/>
          <w:sz w:val="24"/>
          <w:szCs w:val="24"/>
        </w:rPr>
        <w:t>.): Schriften zur Theologie, Band VII, Zürich/Einsiedeln/Köln 1971</w:t>
      </w:r>
      <w:r w:rsidR="008023B0">
        <w:rPr>
          <w:rFonts w:ascii="Arial" w:hAnsi="Arial" w:cs="Arial"/>
          <w:sz w:val="24"/>
          <w:szCs w:val="24"/>
        </w:rPr>
        <w:t>.</w:t>
      </w:r>
    </w:p>
    <w:p w:rsidR="00547B39" w:rsidRDefault="00547B39" w:rsidP="00547B39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Rohner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-Dobler, F.</w:t>
      </w:r>
      <w:r w:rsidRPr="00547B39">
        <w:rPr>
          <w:rFonts w:ascii="Arial" w:hAnsi="Arial" w:cs="Arial"/>
          <w:sz w:val="24"/>
          <w:szCs w:val="24"/>
        </w:rPr>
        <w:t>: Feuer in mir. Firmung als Initiation, München 2004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5958B4" w:rsidP="004651EA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Ruh, U.</w:t>
      </w:r>
      <w:r w:rsidRPr="005958B4">
        <w:rPr>
          <w:rFonts w:ascii="Arial" w:hAnsi="Arial" w:cs="Arial"/>
          <w:sz w:val="24"/>
          <w:szCs w:val="24"/>
        </w:rPr>
        <w:t>: Säkularisierung,</w:t>
      </w:r>
      <w:r w:rsidR="002213CA">
        <w:rPr>
          <w:rFonts w:ascii="Arial" w:hAnsi="Arial" w:cs="Arial"/>
          <w:sz w:val="24"/>
          <w:szCs w:val="24"/>
        </w:rPr>
        <w:t xml:space="preserve"> I. Terminologie, II. Geistesgeschichtlich, </w:t>
      </w:r>
      <w:r w:rsidR="008023B0">
        <w:rPr>
          <w:rFonts w:ascii="Arial" w:hAnsi="Arial" w:cs="Arial"/>
          <w:sz w:val="24"/>
          <w:szCs w:val="24"/>
        </w:rPr>
        <w:t>i</w:t>
      </w:r>
      <w:r w:rsidRPr="005958B4">
        <w:rPr>
          <w:rFonts w:ascii="Arial" w:hAnsi="Arial" w:cs="Arial"/>
          <w:sz w:val="24"/>
          <w:szCs w:val="24"/>
        </w:rPr>
        <w:t>n</w:t>
      </w:r>
      <w:r w:rsidR="002213CA">
        <w:rPr>
          <w:rFonts w:ascii="Arial" w:hAnsi="Arial" w:cs="Arial"/>
          <w:sz w:val="24"/>
          <w:szCs w:val="24"/>
        </w:rPr>
        <w:t xml:space="preserve">: </w:t>
      </w:r>
      <w:r w:rsidRPr="005958B4">
        <w:rPr>
          <w:rFonts w:ascii="Arial" w:hAnsi="Arial" w:cs="Arial"/>
          <w:sz w:val="24"/>
          <w:szCs w:val="24"/>
        </w:rPr>
        <w:t>LThK</w:t>
      </w:r>
      <w:r w:rsidR="002213CA">
        <w:rPr>
          <w:rFonts w:ascii="Arial" w:hAnsi="Arial" w:cs="Arial"/>
          <w:sz w:val="24"/>
          <w:szCs w:val="24"/>
        </w:rPr>
        <w:t xml:space="preserve">³ VIII, </w:t>
      </w:r>
      <w:proofErr w:type="spellStart"/>
      <w:r w:rsidR="002213CA">
        <w:rPr>
          <w:rFonts w:ascii="Arial" w:hAnsi="Arial" w:cs="Arial"/>
          <w:sz w:val="24"/>
          <w:szCs w:val="24"/>
        </w:rPr>
        <w:t>Sp</w:t>
      </w:r>
      <w:proofErr w:type="spellEnd"/>
      <w:r w:rsidR="002213CA">
        <w:rPr>
          <w:rFonts w:ascii="Arial" w:hAnsi="Arial" w:cs="Arial"/>
          <w:sz w:val="24"/>
          <w:szCs w:val="24"/>
        </w:rPr>
        <w:t>. 1467-1469</w:t>
      </w:r>
      <w:r w:rsidR="008023B0">
        <w:rPr>
          <w:rFonts w:ascii="Arial" w:hAnsi="Arial" w:cs="Arial"/>
          <w:sz w:val="24"/>
          <w:szCs w:val="24"/>
        </w:rPr>
        <w:t>.</w:t>
      </w:r>
    </w:p>
    <w:p w:rsidR="005958B4" w:rsidRDefault="005958B4" w:rsidP="004651EA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Safransky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R.</w:t>
      </w:r>
      <w:r w:rsidRPr="005958B4">
        <w:rPr>
          <w:rFonts w:ascii="Arial" w:hAnsi="Arial" w:cs="Arial"/>
          <w:sz w:val="24"/>
          <w:szCs w:val="24"/>
        </w:rPr>
        <w:t>: Der Wille zum Glauben, in: Gerlach, A.</w:t>
      </w:r>
      <w:r w:rsidR="00A63C34">
        <w:rPr>
          <w:rFonts w:ascii="Arial" w:hAnsi="Arial" w:cs="Arial"/>
          <w:sz w:val="24"/>
          <w:szCs w:val="24"/>
        </w:rPr>
        <w:t xml:space="preserve"> </w:t>
      </w:r>
      <w:r w:rsidRPr="005958B4">
        <w:rPr>
          <w:rFonts w:ascii="Arial" w:hAnsi="Arial" w:cs="Arial"/>
          <w:sz w:val="24"/>
          <w:szCs w:val="24"/>
        </w:rPr>
        <w:t>(</w:t>
      </w:r>
      <w:proofErr w:type="spellStart"/>
      <w:r w:rsidRPr="005958B4">
        <w:rPr>
          <w:rFonts w:ascii="Arial" w:hAnsi="Arial" w:cs="Arial"/>
          <w:sz w:val="24"/>
          <w:szCs w:val="24"/>
        </w:rPr>
        <w:t>Hg</w:t>
      </w:r>
      <w:proofErr w:type="spellEnd"/>
      <w:r w:rsidRPr="005958B4">
        <w:rPr>
          <w:rFonts w:ascii="Arial" w:hAnsi="Arial" w:cs="Arial"/>
          <w:sz w:val="24"/>
          <w:szCs w:val="24"/>
        </w:rPr>
        <w:t xml:space="preserve">.): Psychoanalyse des Glaubens, </w:t>
      </w:r>
      <w:proofErr w:type="spellStart"/>
      <w:r w:rsidRPr="005958B4">
        <w:rPr>
          <w:rFonts w:ascii="Arial" w:hAnsi="Arial" w:cs="Arial"/>
          <w:sz w:val="24"/>
          <w:szCs w:val="24"/>
        </w:rPr>
        <w:t>Giessen</w:t>
      </w:r>
      <w:proofErr w:type="spellEnd"/>
      <w:r w:rsidRPr="005958B4">
        <w:rPr>
          <w:rFonts w:ascii="Arial" w:hAnsi="Arial" w:cs="Arial"/>
          <w:sz w:val="24"/>
          <w:szCs w:val="24"/>
        </w:rPr>
        <w:t xml:space="preserve"> 2004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4651EA" w:rsidP="0020786C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Schmätzle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U.</w:t>
      </w:r>
      <w:r w:rsidRPr="004651EA">
        <w:rPr>
          <w:rFonts w:ascii="Arial" w:hAnsi="Arial" w:cs="Arial"/>
          <w:sz w:val="24"/>
          <w:szCs w:val="24"/>
        </w:rPr>
        <w:t>: Theologische Grundlagen für den Dienst von Christen in Schulen, Studieneinheit IV, Theologie im Fernkurs, Würzburg 2000, S. 78</w:t>
      </w:r>
      <w:r w:rsidR="008023B0">
        <w:rPr>
          <w:rFonts w:ascii="Arial" w:hAnsi="Arial" w:cs="Arial"/>
          <w:sz w:val="24"/>
          <w:szCs w:val="24"/>
        </w:rPr>
        <w:t>.</w:t>
      </w:r>
    </w:p>
    <w:p w:rsidR="004A75AE" w:rsidRDefault="004A75AE" w:rsidP="0020786C">
      <w:pPr>
        <w:rPr>
          <w:rFonts w:ascii="Arial" w:hAnsi="Arial" w:cs="Arial"/>
          <w:b/>
          <w:sz w:val="24"/>
          <w:szCs w:val="24"/>
        </w:rPr>
      </w:pPr>
    </w:p>
    <w:p w:rsidR="004A75AE" w:rsidRDefault="004A75AE" w:rsidP="002078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2249C1" w:rsidRDefault="002249C1" w:rsidP="0020786C">
      <w:pPr>
        <w:rPr>
          <w:rFonts w:ascii="Arial" w:hAnsi="Arial" w:cs="Arial"/>
          <w:b/>
          <w:sz w:val="24"/>
          <w:szCs w:val="24"/>
        </w:rPr>
      </w:pPr>
    </w:p>
    <w:p w:rsidR="005958B4" w:rsidRDefault="005958B4" w:rsidP="002078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D1289">
        <w:rPr>
          <w:rFonts w:ascii="Arial" w:hAnsi="Arial" w:cs="Arial"/>
          <w:b/>
          <w:sz w:val="24"/>
          <w:szCs w:val="24"/>
        </w:rPr>
        <w:t>Schulte, C.</w:t>
      </w:r>
      <w:r w:rsidRPr="005958B4">
        <w:rPr>
          <w:rFonts w:ascii="Arial" w:hAnsi="Arial" w:cs="Arial"/>
          <w:sz w:val="24"/>
          <w:szCs w:val="24"/>
        </w:rPr>
        <w:t xml:space="preserve">: Säkularisierung, </w:t>
      </w:r>
      <w:r w:rsidR="002213CA">
        <w:rPr>
          <w:rFonts w:ascii="Arial" w:hAnsi="Arial" w:cs="Arial"/>
          <w:sz w:val="24"/>
          <w:szCs w:val="24"/>
        </w:rPr>
        <w:t xml:space="preserve">III. Historisch, </w:t>
      </w:r>
      <w:r w:rsidRPr="005958B4">
        <w:rPr>
          <w:rFonts w:ascii="Arial" w:hAnsi="Arial" w:cs="Arial"/>
          <w:sz w:val="24"/>
          <w:szCs w:val="24"/>
        </w:rPr>
        <w:t>in: LThK</w:t>
      </w:r>
      <w:r w:rsidR="002213CA">
        <w:rPr>
          <w:rFonts w:ascii="Arial" w:hAnsi="Arial" w:cs="Arial"/>
          <w:sz w:val="24"/>
          <w:szCs w:val="24"/>
        </w:rPr>
        <w:t xml:space="preserve">³ VIII, </w:t>
      </w:r>
      <w:proofErr w:type="spellStart"/>
      <w:r w:rsidR="002213CA">
        <w:rPr>
          <w:rFonts w:ascii="Arial" w:hAnsi="Arial" w:cs="Arial"/>
          <w:sz w:val="24"/>
          <w:szCs w:val="24"/>
        </w:rPr>
        <w:t>Sp</w:t>
      </w:r>
      <w:proofErr w:type="spellEnd"/>
      <w:r w:rsidR="002213CA">
        <w:rPr>
          <w:rFonts w:ascii="Arial" w:hAnsi="Arial" w:cs="Arial"/>
          <w:sz w:val="24"/>
          <w:szCs w:val="24"/>
        </w:rPr>
        <w:t>. 1469-1472</w:t>
      </w:r>
      <w:r w:rsidR="008023B0">
        <w:rPr>
          <w:rFonts w:ascii="Arial" w:hAnsi="Arial" w:cs="Arial"/>
          <w:sz w:val="24"/>
          <w:szCs w:val="24"/>
        </w:rPr>
        <w:t>.</w:t>
      </w:r>
    </w:p>
    <w:p w:rsidR="00547B39" w:rsidRDefault="00547B39" w:rsidP="0020786C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Shell Deutschland Holding (</w:t>
      </w:r>
      <w:proofErr w:type="spellStart"/>
      <w:r w:rsidRPr="009D1289">
        <w:rPr>
          <w:rFonts w:ascii="Arial" w:hAnsi="Arial" w:cs="Arial"/>
          <w:b/>
          <w:sz w:val="24"/>
          <w:szCs w:val="24"/>
        </w:rPr>
        <w:t>Hg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.)</w:t>
      </w:r>
      <w:r w:rsidRPr="00547B39">
        <w:rPr>
          <w:rFonts w:ascii="Arial" w:hAnsi="Arial" w:cs="Arial"/>
          <w:sz w:val="24"/>
          <w:szCs w:val="24"/>
        </w:rPr>
        <w:t>: Jugend 2010 – Eine pragmatische Generation behauptet sich, Frankfurt/Main 2010</w:t>
      </w:r>
      <w:r w:rsidR="008023B0">
        <w:rPr>
          <w:rFonts w:ascii="Arial" w:hAnsi="Arial" w:cs="Arial"/>
          <w:sz w:val="24"/>
          <w:szCs w:val="24"/>
        </w:rPr>
        <w:t>.</w:t>
      </w:r>
    </w:p>
    <w:p w:rsidR="00F72EE3" w:rsidRDefault="004651EA" w:rsidP="0020786C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Sedlacek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H.-H.</w:t>
      </w:r>
      <w:r w:rsidRPr="004651EA">
        <w:rPr>
          <w:rFonts w:ascii="Arial" w:hAnsi="Arial" w:cs="Arial"/>
          <w:sz w:val="24"/>
          <w:szCs w:val="24"/>
        </w:rPr>
        <w:t>: Verbaut die Kirche ihre Zukunft?  Leipzig 2012</w:t>
      </w:r>
      <w:r w:rsidR="008023B0">
        <w:rPr>
          <w:rFonts w:ascii="Arial" w:hAnsi="Arial" w:cs="Arial"/>
          <w:sz w:val="24"/>
          <w:szCs w:val="24"/>
        </w:rPr>
        <w:t>.</w:t>
      </w:r>
    </w:p>
    <w:p w:rsidR="00A63C34" w:rsidRDefault="00A63C34" w:rsidP="009D1289">
      <w:pPr>
        <w:rPr>
          <w:rFonts w:ascii="Arial" w:hAnsi="Arial" w:cs="Arial"/>
          <w:sz w:val="24"/>
          <w:szCs w:val="24"/>
        </w:rPr>
      </w:pPr>
      <w:r w:rsidRPr="00A63C34">
        <w:rPr>
          <w:rFonts w:ascii="Arial" w:hAnsi="Arial" w:cs="Arial"/>
          <w:b/>
          <w:sz w:val="24"/>
          <w:szCs w:val="24"/>
        </w:rPr>
        <w:t>Steinwender, I.</w:t>
      </w:r>
      <w:r w:rsidRPr="00A63C34">
        <w:rPr>
          <w:rFonts w:ascii="Arial" w:hAnsi="Arial" w:cs="Arial"/>
          <w:sz w:val="24"/>
          <w:szCs w:val="24"/>
        </w:rPr>
        <w:t xml:space="preserve">: Glaubenserneuerung und Glaubensweitergabe in Zeiten der Bedrängnis, in: </w:t>
      </w:r>
      <w:proofErr w:type="spellStart"/>
      <w:r w:rsidRPr="00A63C34">
        <w:rPr>
          <w:rFonts w:ascii="Arial" w:hAnsi="Arial" w:cs="Arial"/>
          <w:sz w:val="24"/>
          <w:szCs w:val="24"/>
        </w:rPr>
        <w:t>Breid</w:t>
      </w:r>
      <w:proofErr w:type="spellEnd"/>
      <w:r w:rsidRPr="00A63C34">
        <w:rPr>
          <w:rFonts w:ascii="Arial" w:hAnsi="Arial" w:cs="Arial"/>
          <w:sz w:val="24"/>
          <w:szCs w:val="24"/>
        </w:rPr>
        <w:t>, F. (</w:t>
      </w:r>
      <w:proofErr w:type="spellStart"/>
      <w:r w:rsidRPr="00A63C34">
        <w:rPr>
          <w:rFonts w:ascii="Arial" w:hAnsi="Arial" w:cs="Arial"/>
          <w:sz w:val="24"/>
          <w:szCs w:val="24"/>
        </w:rPr>
        <w:t>Hg</w:t>
      </w:r>
      <w:proofErr w:type="spellEnd"/>
      <w:r w:rsidRPr="00A63C34">
        <w:rPr>
          <w:rFonts w:ascii="Arial" w:hAnsi="Arial" w:cs="Arial"/>
          <w:sz w:val="24"/>
          <w:szCs w:val="24"/>
        </w:rPr>
        <w:t>.): Glaubenskrise und Seelsorge, 1. Auflage, Stein am Rhein 2009</w:t>
      </w:r>
      <w:r>
        <w:rPr>
          <w:rFonts w:ascii="Arial" w:hAnsi="Arial" w:cs="Arial"/>
          <w:sz w:val="24"/>
          <w:szCs w:val="24"/>
        </w:rPr>
        <w:t>, S. 195-219.</w:t>
      </w:r>
    </w:p>
    <w:p w:rsidR="009D1289" w:rsidRDefault="009D1289" w:rsidP="009D1289">
      <w:pPr>
        <w:rPr>
          <w:rFonts w:ascii="Arial" w:hAnsi="Arial" w:cs="Arial"/>
          <w:sz w:val="24"/>
          <w:szCs w:val="24"/>
        </w:rPr>
      </w:pPr>
      <w:r w:rsidRPr="009D1289">
        <w:rPr>
          <w:rFonts w:ascii="Arial" w:hAnsi="Arial" w:cs="Arial"/>
          <w:b/>
          <w:sz w:val="24"/>
          <w:szCs w:val="24"/>
        </w:rPr>
        <w:t>Theologischer Kommentar zum Zweiten Vatikanischen Konzil</w:t>
      </w:r>
      <w:r w:rsidRPr="009D1289">
        <w:rPr>
          <w:rFonts w:ascii="Arial" w:hAnsi="Arial" w:cs="Arial"/>
          <w:sz w:val="24"/>
          <w:szCs w:val="24"/>
        </w:rPr>
        <w:t>, Band III, Freiburg im Breisgau 2005</w:t>
      </w:r>
      <w:r w:rsidR="008023B0">
        <w:rPr>
          <w:rFonts w:ascii="Arial" w:hAnsi="Arial" w:cs="Arial"/>
          <w:sz w:val="24"/>
          <w:szCs w:val="24"/>
        </w:rPr>
        <w:t>.</w:t>
      </w:r>
    </w:p>
    <w:p w:rsidR="00F72EE3" w:rsidRDefault="00F72EE3" w:rsidP="0020786C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Waldau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K.</w:t>
      </w:r>
      <w:r w:rsidR="00667095">
        <w:rPr>
          <w:rFonts w:ascii="Arial" w:hAnsi="Arial" w:cs="Arial"/>
          <w:b/>
          <w:sz w:val="24"/>
          <w:szCs w:val="24"/>
        </w:rPr>
        <w:t>/</w:t>
      </w:r>
      <w:r w:rsidRPr="009D1289">
        <w:rPr>
          <w:rFonts w:ascii="Arial" w:hAnsi="Arial" w:cs="Arial"/>
          <w:b/>
          <w:sz w:val="24"/>
          <w:szCs w:val="24"/>
        </w:rPr>
        <w:t>Betz, H.</w:t>
      </w:r>
      <w:r w:rsidR="00667095">
        <w:rPr>
          <w:rFonts w:ascii="Arial" w:hAnsi="Arial" w:cs="Arial"/>
          <w:b/>
          <w:sz w:val="24"/>
          <w:szCs w:val="24"/>
        </w:rPr>
        <w:t>/</w:t>
      </w:r>
      <w:r w:rsidRPr="009D1289">
        <w:rPr>
          <w:rFonts w:ascii="Arial" w:hAnsi="Arial" w:cs="Arial"/>
          <w:b/>
          <w:sz w:val="24"/>
          <w:szCs w:val="24"/>
        </w:rPr>
        <w:t>Krauß, U.</w:t>
      </w:r>
      <w:r w:rsidRPr="00F72EE3">
        <w:rPr>
          <w:rFonts w:ascii="Arial" w:hAnsi="Arial" w:cs="Arial"/>
          <w:sz w:val="24"/>
          <w:szCs w:val="24"/>
        </w:rPr>
        <w:t>: Abenteuer Firmung, München 2006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Default="00547B39" w:rsidP="0020786C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Zerndl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J.</w:t>
      </w:r>
      <w:r w:rsidRPr="00547B39">
        <w:rPr>
          <w:rFonts w:ascii="Arial" w:hAnsi="Arial" w:cs="Arial"/>
          <w:sz w:val="24"/>
          <w:szCs w:val="24"/>
        </w:rPr>
        <w:t>: Die Theologie der Firmung, Paderborn 1986</w:t>
      </w:r>
      <w:r w:rsidR="008023B0">
        <w:rPr>
          <w:rFonts w:ascii="Arial" w:hAnsi="Arial" w:cs="Arial"/>
          <w:sz w:val="24"/>
          <w:szCs w:val="24"/>
        </w:rPr>
        <w:t>.</w:t>
      </w:r>
    </w:p>
    <w:p w:rsidR="004651EA" w:rsidRPr="004651EA" w:rsidRDefault="004651EA" w:rsidP="004651EA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Zollitsch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R.</w:t>
      </w:r>
      <w:r w:rsidRPr="004651EA">
        <w:rPr>
          <w:rFonts w:ascii="Arial" w:hAnsi="Arial" w:cs="Arial"/>
          <w:sz w:val="24"/>
          <w:szCs w:val="24"/>
        </w:rPr>
        <w:t>: Impulsreferat zur Herbstvollversammlung der DBK, 2010</w:t>
      </w:r>
      <w:r w:rsidR="0077487C">
        <w:rPr>
          <w:rFonts w:ascii="Arial" w:hAnsi="Arial" w:cs="Arial"/>
          <w:sz w:val="24"/>
          <w:szCs w:val="24"/>
        </w:rPr>
        <w:t>.</w:t>
      </w:r>
    </w:p>
    <w:p w:rsidR="004651EA" w:rsidRPr="00CE5BE8" w:rsidRDefault="004651EA" w:rsidP="0020786C">
      <w:pPr>
        <w:rPr>
          <w:rFonts w:ascii="Arial" w:hAnsi="Arial" w:cs="Arial"/>
          <w:sz w:val="24"/>
          <w:szCs w:val="24"/>
        </w:rPr>
      </w:pPr>
      <w:proofErr w:type="spellStart"/>
      <w:r w:rsidRPr="009D1289">
        <w:rPr>
          <w:rFonts w:ascii="Arial" w:hAnsi="Arial" w:cs="Arial"/>
          <w:b/>
          <w:sz w:val="24"/>
          <w:szCs w:val="24"/>
        </w:rPr>
        <w:t>Zulehner</w:t>
      </w:r>
      <w:proofErr w:type="spellEnd"/>
      <w:r w:rsidRPr="009D1289">
        <w:rPr>
          <w:rFonts w:ascii="Arial" w:hAnsi="Arial" w:cs="Arial"/>
          <w:b/>
          <w:sz w:val="24"/>
          <w:szCs w:val="24"/>
        </w:rPr>
        <w:t>, P.M.</w:t>
      </w:r>
      <w:r w:rsidRPr="004651EA">
        <w:rPr>
          <w:rFonts w:ascii="Arial" w:hAnsi="Arial" w:cs="Arial"/>
          <w:sz w:val="24"/>
          <w:szCs w:val="24"/>
        </w:rPr>
        <w:t xml:space="preserve">: Pastoraltheologie, Band 2, Gemeindepastoral,  </w:t>
      </w:r>
      <w:r w:rsidR="0077487C">
        <w:rPr>
          <w:rFonts w:ascii="Arial" w:hAnsi="Arial" w:cs="Arial"/>
          <w:sz w:val="24"/>
          <w:szCs w:val="24"/>
        </w:rPr>
        <w:t>1. Auflage, D</w:t>
      </w:r>
      <w:r w:rsidRPr="004651EA">
        <w:rPr>
          <w:rFonts w:ascii="Arial" w:hAnsi="Arial" w:cs="Arial"/>
          <w:sz w:val="24"/>
          <w:szCs w:val="24"/>
        </w:rPr>
        <w:t>üsseldorf</w:t>
      </w:r>
      <w:r w:rsidR="0077487C">
        <w:rPr>
          <w:rFonts w:ascii="Arial" w:hAnsi="Arial" w:cs="Arial"/>
          <w:sz w:val="24"/>
          <w:szCs w:val="24"/>
        </w:rPr>
        <w:t xml:space="preserve"> </w:t>
      </w:r>
      <w:r w:rsidRPr="004651EA">
        <w:rPr>
          <w:rFonts w:ascii="Arial" w:hAnsi="Arial" w:cs="Arial"/>
          <w:sz w:val="24"/>
          <w:szCs w:val="24"/>
        </w:rPr>
        <w:t>1989</w:t>
      </w:r>
      <w:r w:rsidR="0077487C">
        <w:rPr>
          <w:rFonts w:ascii="Arial" w:hAnsi="Arial" w:cs="Arial"/>
          <w:sz w:val="24"/>
          <w:szCs w:val="24"/>
        </w:rPr>
        <w:t>.</w:t>
      </w:r>
      <w:r w:rsidRPr="004651EA">
        <w:rPr>
          <w:rFonts w:ascii="Arial" w:hAnsi="Arial" w:cs="Arial"/>
          <w:sz w:val="24"/>
          <w:szCs w:val="24"/>
        </w:rPr>
        <w:t xml:space="preserve"> </w:t>
      </w:r>
    </w:p>
    <w:sectPr w:rsidR="004651EA" w:rsidRPr="00CE5BE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86" w:rsidRDefault="00C27286" w:rsidP="00E73639">
      <w:pPr>
        <w:spacing w:after="0" w:line="240" w:lineRule="auto"/>
      </w:pPr>
      <w:r>
        <w:separator/>
      </w:r>
    </w:p>
  </w:endnote>
  <w:endnote w:type="continuationSeparator" w:id="0">
    <w:p w:rsidR="00C27286" w:rsidRDefault="00C27286" w:rsidP="00E7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86" w:rsidRDefault="00C27286" w:rsidP="00E73639">
      <w:pPr>
        <w:spacing w:after="0" w:line="240" w:lineRule="auto"/>
      </w:pPr>
      <w:r>
        <w:separator/>
      </w:r>
    </w:p>
  </w:footnote>
  <w:footnote w:type="continuationSeparator" w:id="0">
    <w:p w:rsidR="00C27286" w:rsidRDefault="00C27286" w:rsidP="00E7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31659"/>
      <w:docPartObj>
        <w:docPartGallery w:val="Page Numbers (Top of Page)"/>
        <w:docPartUnique/>
      </w:docPartObj>
    </w:sdtPr>
    <w:sdtEndPr/>
    <w:sdtContent>
      <w:p w:rsidR="00E73639" w:rsidRDefault="00E73639">
        <w:pPr>
          <w:pStyle w:val="Kopfzeile"/>
          <w:jc w:val="center"/>
        </w:pPr>
      </w:p>
      <w:p w:rsidR="00E73639" w:rsidRDefault="00E73639">
        <w:pPr>
          <w:pStyle w:val="Kopfzeile"/>
          <w:jc w:val="center"/>
        </w:pPr>
        <w:r>
          <w:t>0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49C1">
          <w:rPr>
            <w:noProof/>
          </w:rPr>
          <w:t>4</w:t>
        </w:r>
        <w:r>
          <w:fldChar w:fldCharType="end"/>
        </w:r>
      </w:p>
    </w:sdtContent>
  </w:sdt>
  <w:p w:rsidR="00E73639" w:rsidRDefault="00E736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FC"/>
    <w:rsid w:val="00062EF0"/>
    <w:rsid w:val="001303AA"/>
    <w:rsid w:val="0013558B"/>
    <w:rsid w:val="0014296E"/>
    <w:rsid w:val="0015353C"/>
    <w:rsid w:val="00185F97"/>
    <w:rsid w:val="001C6A63"/>
    <w:rsid w:val="001D591E"/>
    <w:rsid w:val="0020786C"/>
    <w:rsid w:val="002213CA"/>
    <w:rsid w:val="002249C1"/>
    <w:rsid w:val="002728F8"/>
    <w:rsid w:val="002E1909"/>
    <w:rsid w:val="00304B36"/>
    <w:rsid w:val="003452A2"/>
    <w:rsid w:val="003555F8"/>
    <w:rsid w:val="00364DC6"/>
    <w:rsid w:val="003977DF"/>
    <w:rsid w:val="00430341"/>
    <w:rsid w:val="00440C84"/>
    <w:rsid w:val="004651EA"/>
    <w:rsid w:val="00474CBA"/>
    <w:rsid w:val="00492548"/>
    <w:rsid w:val="004A75AE"/>
    <w:rsid w:val="004E4F88"/>
    <w:rsid w:val="00522BB8"/>
    <w:rsid w:val="00540B4D"/>
    <w:rsid w:val="005462BE"/>
    <w:rsid w:val="00547B39"/>
    <w:rsid w:val="0056578F"/>
    <w:rsid w:val="005958B4"/>
    <w:rsid w:val="005D6117"/>
    <w:rsid w:val="005E1980"/>
    <w:rsid w:val="00600C66"/>
    <w:rsid w:val="006048C5"/>
    <w:rsid w:val="00667095"/>
    <w:rsid w:val="0077487C"/>
    <w:rsid w:val="00775723"/>
    <w:rsid w:val="00793BD5"/>
    <w:rsid w:val="007F007B"/>
    <w:rsid w:val="008023B0"/>
    <w:rsid w:val="00806BC6"/>
    <w:rsid w:val="00830274"/>
    <w:rsid w:val="00857019"/>
    <w:rsid w:val="00861965"/>
    <w:rsid w:val="00863AF7"/>
    <w:rsid w:val="008C0AD8"/>
    <w:rsid w:val="008C3315"/>
    <w:rsid w:val="008E2960"/>
    <w:rsid w:val="00947978"/>
    <w:rsid w:val="009A1D19"/>
    <w:rsid w:val="009B1439"/>
    <w:rsid w:val="009D1289"/>
    <w:rsid w:val="009D62DC"/>
    <w:rsid w:val="00A63C34"/>
    <w:rsid w:val="00A87C53"/>
    <w:rsid w:val="00B11D0D"/>
    <w:rsid w:val="00B126AA"/>
    <w:rsid w:val="00B51D73"/>
    <w:rsid w:val="00B770AE"/>
    <w:rsid w:val="00BB409D"/>
    <w:rsid w:val="00BC4800"/>
    <w:rsid w:val="00C27286"/>
    <w:rsid w:val="00C71C2C"/>
    <w:rsid w:val="00C960FC"/>
    <w:rsid w:val="00CB3220"/>
    <w:rsid w:val="00CB6FE1"/>
    <w:rsid w:val="00CC34FB"/>
    <w:rsid w:val="00CE2702"/>
    <w:rsid w:val="00CE5BE8"/>
    <w:rsid w:val="00CF12AE"/>
    <w:rsid w:val="00D16138"/>
    <w:rsid w:val="00D24611"/>
    <w:rsid w:val="00D53DFB"/>
    <w:rsid w:val="00DA4F55"/>
    <w:rsid w:val="00DB7968"/>
    <w:rsid w:val="00DE02CB"/>
    <w:rsid w:val="00DF417A"/>
    <w:rsid w:val="00E1357C"/>
    <w:rsid w:val="00E359C1"/>
    <w:rsid w:val="00E720F6"/>
    <w:rsid w:val="00E732F3"/>
    <w:rsid w:val="00E73639"/>
    <w:rsid w:val="00E83832"/>
    <w:rsid w:val="00EF424E"/>
    <w:rsid w:val="00F30625"/>
    <w:rsid w:val="00F708B9"/>
    <w:rsid w:val="00F72EE3"/>
    <w:rsid w:val="00FA56CE"/>
    <w:rsid w:val="00FE529D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639"/>
  </w:style>
  <w:style w:type="paragraph" w:styleId="Fuzeile">
    <w:name w:val="footer"/>
    <w:basedOn w:val="Standard"/>
    <w:link w:val="FuzeileZchn"/>
    <w:uiPriority w:val="99"/>
    <w:unhideWhenUsed/>
    <w:rsid w:val="00E7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639"/>
  </w:style>
  <w:style w:type="paragraph" w:styleId="Fuzeile">
    <w:name w:val="footer"/>
    <w:basedOn w:val="Standard"/>
    <w:link w:val="FuzeileZchn"/>
    <w:uiPriority w:val="99"/>
    <w:unhideWhenUsed/>
    <w:rsid w:val="00E7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62BD-EFCB-4324-8670-4C5CBDD1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Elshoff</dc:creator>
  <cp:lastModifiedBy>Elshoff</cp:lastModifiedBy>
  <cp:revision>2</cp:revision>
  <dcterms:created xsi:type="dcterms:W3CDTF">2015-01-22T11:57:00Z</dcterms:created>
  <dcterms:modified xsi:type="dcterms:W3CDTF">2015-01-22T11:57:00Z</dcterms:modified>
</cp:coreProperties>
</file>